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B3AF8" w14:textId="77777777" w:rsidR="00B4095A" w:rsidRPr="00C440ED" w:rsidRDefault="00B4095A" w:rsidP="00B40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bookmarkStart w:id="0" w:name="_GoBack"/>
      <w:bookmarkEnd w:id="0"/>
      <w:r w:rsidRPr="00C44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Унифицированная форма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ТЗ</w:t>
      </w:r>
      <w:r w:rsidRPr="00C44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услуг</w:t>
      </w:r>
      <w:r w:rsidRPr="00C4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</w:p>
    <w:p w14:paraId="6F8201D9" w14:textId="77777777" w:rsidR="00B4095A" w:rsidRPr="00C440ED" w:rsidRDefault="00B4095A" w:rsidP="00B40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нетиповых закупок</w:t>
      </w:r>
    </w:p>
    <w:p w14:paraId="698DE627" w14:textId="77777777" w:rsidR="00B4095A" w:rsidRPr="00C440ED" w:rsidRDefault="00B4095A" w:rsidP="00B40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C35DFB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92AAA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E6BCB7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25CD1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FC1C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AA353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8766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4142F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1707B8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003F9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F5310A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70E58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E2B46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EE616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DA2AC" w14:textId="77777777" w:rsidR="00B4095A" w:rsidRPr="00C440ED" w:rsidRDefault="00B4095A" w:rsidP="00B40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14:paraId="165681AB" w14:textId="20BAA55F" w:rsidR="00B4095A" w:rsidRPr="00B4095A" w:rsidRDefault="00B4095A" w:rsidP="00B409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оказание</w:t>
      </w:r>
      <w:r w:rsidR="00524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47B6" w:rsidRPr="00B40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погрузочно-разгрузочных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</w:t>
      </w:r>
      <w:r w:rsidRPr="00B40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переноса и перемещения архивов и имущества</w:t>
      </w:r>
      <w:r w:rsidR="00FF4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0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нужд УФПС Ростовской области</w:t>
      </w:r>
    </w:p>
    <w:p w14:paraId="0FB94727" w14:textId="77777777" w:rsidR="00B4095A" w:rsidRPr="00B4095A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EB6853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E2B17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8039E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CFC4AC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8F97C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805C2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1192C1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7E78F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BB0C94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DE4302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D9B3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94235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DDD4C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F71C5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C5F24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ADA58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73BF5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4059C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8292F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0BF1F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0FA4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F4759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0DFF8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D279A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5181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AC9DC" w14:textId="77777777" w:rsidR="00B4095A" w:rsidRPr="00C440ED" w:rsidRDefault="00BA29C6" w:rsidP="00B409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>г. Ростов-на-Дону</w:t>
      </w:r>
      <w:r w:rsidR="00B4095A" w:rsidRPr="00C440ED">
        <w:rPr>
          <w:rFonts w:ascii="Times New Roman" w:hAnsi="Times New Roman"/>
          <w:sz w:val="28"/>
          <w:szCs w:val="24"/>
        </w:rPr>
        <w:t>, 20</w:t>
      </w:r>
      <w:r>
        <w:rPr>
          <w:rFonts w:ascii="Times New Roman" w:hAnsi="Times New Roman"/>
          <w:sz w:val="28"/>
          <w:szCs w:val="24"/>
        </w:rPr>
        <w:t>26</w:t>
      </w:r>
      <w:r w:rsidR="00B4095A" w:rsidRPr="00C440ED">
        <w:rPr>
          <w:rFonts w:ascii="Times New Roman" w:hAnsi="Times New Roman"/>
          <w:sz w:val="28"/>
          <w:szCs w:val="28"/>
        </w:rPr>
        <w:br w:type="page"/>
      </w:r>
    </w:p>
    <w:p w14:paraId="587EAEAC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ПРИНЯТЫХ СОКРАЩЕНИЙ И ОПРЕДЕЛЕНИЙ</w:t>
      </w:r>
    </w:p>
    <w:p w14:paraId="0EFFEDB4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B4095A" w:rsidRPr="00C440ED" w14:paraId="1E542897" w14:textId="77777777" w:rsidTr="001F2B42">
        <w:tc>
          <w:tcPr>
            <w:tcW w:w="992" w:type="dxa"/>
            <w:vAlign w:val="center"/>
          </w:tcPr>
          <w:p w14:paraId="0B4ED77A" w14:textId="77777777" w:rsidR="00B4095A" w:rsidRPr="00C440ED" w:rsidRDefault="00B4095A" w:rsidP="001F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14:paraId="6AAD28ED" w14:textId="77777777" w:rsidR="00B4095A" w:rsidRPr="00C440ED" w:rsidRDefault="00B4095A" w:rsidP="001F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5808" w:type="dxa"/>
            <w:vAlign w:val="center"/>
          </w:tcPr>
          <w:p w14:paraId="1008027D" w14:textId="77777777" w:rsidR="00B4095A" w:rsidRPr="00C440ED" w:rsidRDefault="00B4095A" w:rsidP="001F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FF40F4" w:rsidRPr="00C440ED" w14:paraId="7AD9A78B" w14:textId="77777777" w:rsidTr="001F2B42">
        <w:tc>
          <w:tcPr>
            <w:tcW w:w="992" w:type="dxa"/>
          </w:tcPr>
          <w:p w14:paraId="1DA5DEA8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4" w:type="dxa"/>
          </w:tcPr>
          <w:p w14:paraId="7F5B968A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УФПС Ростовской области</w:t>
            </w:r>
          </w:p>
        </w:tc>
        <w:tc>
          <w:tcPr>
            <w:tcW w:w="5808" w:type="dxa"/>
          </w:tcPr>
          <w:p w14:paraId="77AB1F38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федеральной почтовой связи Ростовской области</w:t>
            </w:r>
          </w:p>
        </w:tc>
      </w:tr>
      <w:tr w:rsidR="00FF40F4" w:rsidRPr="00C440ED" w14:paraId="47822617" w14:textId="77777777" w:rsidTr="001F2B42">
        <w:tc>
          <w:tcPr>
            <w:tcW w:w="992" w:type="dxa"/>
          </w:tcPr>
          <w:p w14:paraId="0AFD779C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4" w:type="dxa"/>
          </w:tcPr>
          <w:p w14:paraId="38E255BE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АУ</w:t>
            </w:r>
          </w:p>
        </w:tc>
        <w:tc>
          <w:tcPr>
            <w:tcW w:w="5808" w:type="dxa"/>
          </w:tcPr>
          <w:p w14:paraId="5E002B18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 управления филиала/почтамта</w:t>
            </w:r>
          </w:p>
        </w:tc>
      </w:tr>
      <w:tr w:rsidR="00FF40F4" w:rsidRPr="00C440ED" w14:paraId="501BB0B3" w14:textId="77777777" w:rsidTr="001F2B42">
        <w:tc>
          <w:tcPr>
            <w:tcW w:w="992" w:type="dxa"/>
          </w:tcPr>
          <w:p w14:paraId="66FC092F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4" w:type="dxa"/>
          </w:tcPr>
          <w:p w14:paraId="6DF93F31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Стороны</w:t>
            </w:r>
          </w:p>
        </w:tc>
        <w:tc>
          <w:tcPr>
            <w:tcW w:w="5808" w:type="dxa"/>
          </w:tcPr>
          <w:p w14:paraId="0DFA22F4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Исполнитель, Заказчик</w:t>
            </w:r>
          </w:p>
        </w:tc>
      </w:tr>
      <w:tr w:rsidR="00FF40F4" w:rsidRPr="00C440ED" w14:paraId="320F1AB4" w14:textId="77777777" w:rsidTr="001F2B42">
        <w:tc>
          <w:tcPr>
            <w:tcW w:w="992" w:type="dxa"/>
          </w:tcPr>
          <w:p w14:paraId="5156967F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4" w:type="dxa"/>
          </w:tcPr>
          <w:p w14:paraId="01D86D51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5808" w:type="dxa"/>
          </w:tcPr>
          <w:p w14:paraId="66E67478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hAnsi="Times New Roman" w:cs="Times New Roman"/>
                <w:sz w:val="28"/>
                <w:szCs w:val="28"/>
              </w:rPr>
              <w:t>Юридическое или физическое лицо, которое обязуется оказать Услуги в соответствии с заключенным договором</w:t>
            </w:r>
          </w:p>
        </w:tc>
      </w:tr>
      <w:tr w:rsidR="00FF40F4" w:rsidRPr="00C440ED" w14:paraId="45C35167" w14:textId="77777777" w:rsidTr="001F2B42">
        <w:tc>
          <w:tcPr>
            <w:tcW w:w="992" w:type="dxa"/>
          </w:tcPr>
          <w:p w14:paraId="08804695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4" w:type="dxa"/>
          </w:tcPr>
          <w:p w14:paraId="3C2077C7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5808" w:type="dxa"/>
          </w:tcPr>
          <w:p w14:paraId="449FE93B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УФПС Ростовской области</w:t>
            </w:r>
          </w:p>
        </w:tc>
      </w:tr>
      <w:tr w:rsidR="00FF40F4" w:rsidRPr="00C440ED" w14:paraId="796D38DC" w14:textId="77777777" w:rsidTr="001F2B42">
        <w:tc>
          <w:tcPr>
            <w:tcW w:w="992" w:type="dxa"/>
          </w:tcPr>
          <w:p w14:paraId="7116B581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4" w:type="dxa"/>
          </w:tcPr>
          <w:p w14:paraId="0F3E14F2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Работники</w:t>
            </w:r>
          </w:p>
        </w:tc>
        <w:tc>
          <w:tcPr>
            <w:tcW w:w="5808" w:type="dxa"/>
          </w:tcPr>
          <w:p w14:paraId="5BB63DC9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Сотрудники Исполнителя</w:t>
            </w:r>
          </w:p>
        </w:tc>
      </w:tr>
      <w:tr w:rsidR="00FF40F4" w:rsidRPr="00C440ED" w14:paraId="55B80759" w14:textId="77777777" w:rsidTr="001F2B42">
        <w:tc>
          <w:tcPr>
            <w:tcW w:w="992" w:type="dxa"/>
          </w:tcPr>
          <w:p w14:paraId="6E2B3EE3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4" w:type="dxa"/>
          </w:tcPr>
          <w:p w14:paraId="0C188B1F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Груз</w:t>
            </w:r>
          </w:p>
        </w:tc>
        <w:tc>
          <w:tcPr>
            <w:tcW w:w="5808" w:type="dxa"/>
          </w:tcPr>
          <w:p w14:paraId="249DD318" w14:textId="77777777" w:rsidR="00FF40F4" w:rsidRPr="001B05C8" w:rsidRDefault="00FF40F4" w:rsidP="00F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Перевозимое имущество Заказчика</w:t>
            </w:r>
          </w:p>
        </w:tc>
      </w:tr>
    </w:tbl>
    <w:p w14:paraId="0FFED40D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9ADB8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ОКАЗЫВАЕМЫХ УСЛУГ</w:t>
      </w:r>
    </w:p>
    <w:p w14:paraId="7A2A521E" w14:textId="77777777" w:rsidR="00B4095A" w:rsidRPr="00C440ED" w:rsidRDefault="00B4095A" w:rsidP="00B40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49D46C7" w14:textId="77777777" w:rsidR="00B4095A" w:rsidRPr="00C440ED" w:rsidRDefault="00FF40F4" w:rsidP="00FF40F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F4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услуг погрузочно-разгрузочных, переноса и перемещения архивов и имущества для нужд УФПС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B12020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14:paraId="062A51AE" w14:textId="77777777" w:rsidR="00B4095A" w:rsidRDefault="00FF40F4" w:rsidP="00B40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C8">
        <w:rPr>
          <w:rFonts w:ascii="Times New Roman" w:eastAsia="Calibri" w:hAnsi="Times New Roman" w:cs="Times New Roman"/>
          <w:sz w:val="28"/>
          <w:szCs w:val="28"/>
        </w:rPr>
        <w:t xml:space="preserve">Исполнитель привлекается для осуществления </w:t>
      </w:r>
      <w:r w:rsidRPr="001B05C8">
        <w:rPr>
          <w:rFonts w:ascii="Times New Roman" w:eastAsia="Calibri" w:hAnsi="Times New Roman" w:cs="Times New Roman"/>
          <w:sz w:val="28"/>
          <w:szCs w:val="28"/>
        </w:rPr>
        <w:lastRenderedPageBreak/>
        <w:t>перевозки архивных документов структурных подразделений УФПС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Ростовской области, а также имущества (офисная мебель, техника, материально-технические ценности и прочее) </w:t>
      </w:r>
      <w:r w:rsidRPr="001B05C8">
        <w:rPr>
          <w:rFonts w:ascii="Times New Roman" w:eastAsia="Calibri" w:hAnsi="Times New Roman" w:cs="Times New Roman"/>
          <w:sz w:val="28"/>
          <w:szCs w:val="28"/>
        </w:rPr>
        <w:t>из помещений здани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1B05C8">
        <w:rPr>
          <w:rFonts w:ascii="Times New Roman" w:eastAsia="Calibri" w:hAnsi="Times New Roman" w:cs="Times New Roman"/>
          <w:sz w:val="28"/>
          <w:szCs w:val="28"/>
        </w:rPr>
        <w:t xml:space="preserve"> по адресу: г. Ростов-на-Дону, ул. Лермонтовская, 116, Литер «А»,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Литер «Б»</w:t>
      </w:r>
      <w:r w:rsidRPr="001B05C8">
        <w:rPr>
          <w:rFonts w:ascii="Times New Roman" w:eastAsia="Calibri" w:hAnsi="Times New Roman" w:cs="Times New Roman"/>
          <w:sz w:val="28"/>
          <w:szCs w:val="28"/>
        </w:rPr>
        <w:t xml:space="preserve"> в помещения зданий, расположенных, согласно приложению № 2 к техническому заданию.</w:t>
      </w:r>
    </w:p>
    <w:p w14:paraId="208C42D3" w14:textId="77777777" w:rsidR="005A65BC" w:rsidRDefault="005A65BC" w:rsidP="00B40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освободить помещения для дальнейшей консервации здания.</w:t>
      </w:r>
    </w:p>
    <w:p w14:paraId="3FEC5E7C" w14:textId="77777777" w:rsidR="005A65BC" w:rsidRPr="00C440ED" w:rsidRDefault="005A65BC" w:rsidP="00B40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Задача: организовать перемещение груза в новые локации в кратчайшие сроки. </w:t>
      </w:r>
    </w:p>
    <w:p w14:paraId="69F19FF9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759306FE" w14:textId="77777777" w:rsidR="005A65BC" w:rsidRDefault="005A65BC" w:rsidP="005A65B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5BC">
        <w:rPr>
          <w:rFonts w:ascii="Times New Roman" w:eastAsia="Times New Roman" w:hAnsi="Times New Roman" w:cs="Times New Roman"/>
          <w:sz w:val="28"/>
          <w:szCs w:val="28"/>
        </w:rPr>
        <w:t>Начало оказания услуг: с даты заключения договора.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8041ED" w14:textId="77777777" w:rsidR="005A65BC" w:rsidRDefault="005A65BC" w:rsidP="005A65B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5BC">
        <w:rPr>
          <w:rFonts w:ascii="Times New Roman" w:eastAsia="Times New Roman" w:hAnsi="Times New Roman" w:cs="Times New Roman"/>
          <w:sz w:val="28"/>
          <w:szCs w:val="28"/>
        </w:rPr>
        <w:t xml:space="preserve">Окончание оказания услуг: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5A65B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5A65BC">
        <w:rPr>
          <w:rFonts w:ascii="Times New Roman" w:eastAsia="Times New Roman" w:hAnsi="Times New Roman" w:cs="Times New Roman"/>
          <w:sz w:val="28"/>
          <w:szCs w:val="28"/>
        </w:rPr>
        <w:t>.2026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65B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76DDA1E" w14:textId="77777777" w:rsidR="005A65BC" w:rsidRDefault="005A65BC" w:rsidP="005A65B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5BC">
        <w:rPr>
          <w:rFonts w:ascii="Times New Roman" w:eastAsia="Times New Roman" w:hAnsi="Times New Roman" w:cs="Times New Roman"/>
          <w:sz w:val="28"/>
          <w:szCs w:val="28"/>
        </w:rPr>
        <w:t xml:space="preserve">Место оказания услуг: согласно приложению № 2 к Техническому заданию. </w:t>
      </w:r>
    </w:p>
    <w:p w14:paraId="7C559380" w14:textId="77777777" w:rsidR="008F6D02" w:rsidRDefault="008F6D02" w:rsidP="008F6D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роки начала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оказания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услуг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определяет Заказчик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 о чем заблаговременно (за 3 (три) рабочих дня) обязан проинформировать Исполнителя в письменной форме или посредством электронного письма.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Заявку на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sz w:val="28"/>
          <w:szCs w:val="28"/>
        </w:rPr>
        <w:t>мещение партии груза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 Заказчик доводит до Исполнителя посредством электронной почты в срок не позднее чем за 3 (три) дня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 перевозки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 груза.</w:t>
      </w:r>
    </w:p>
    <w:p w14:paraId="7A089733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369D698D" w14:textId="77777777" w:rsidR="00A21609" w:rsidRPr="004867C9" w:rsidRDefault="00A21609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Услуги оказываются в согласованное с Заказчиком время, с соблюдением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Технического задания и приложений к нему. </w:t>
      </w:r>
    </w:p>
    <w:p w14:paraId="4FE720F6" w14:textId="77777777" w:rsidR="00A21609" w:rsidRPr="004867C9" w:rsidRDefault="00A21609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7C9">
        <w:rPr>
          <w:rFonts w:ascii="Times New Roman" w:eastAsia="Times New Roman" w:hAnsi="Times New Roman" w:cs="Times New Roman"/>
          <w:sz w:val="28"/>
          <w:szCs w:val="28"/>
        </w:rPr>
        <w:t>Работники Исполнителя должны иметь специальные навыки и опыт оказания услуг.</w:t>
      </w:r>
    </w:p>
    <w:p w14:paraId="70E855EE" w14:textId="77777777" w:rsidR="004867C9" w:rsidRDefault="00A21609" w:rsidP="002967E1">
      <w:pPr>
        <w:widowControl w:val="0"/>
        <w:spacing w:after="0" w:line="240" w:lineRule="auto"/>
        <w:ind w:right="-1" w:firstLine="708"/>
        <w:jc w:val="both"/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</w:pP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lastRenderedPageBreak/>
        <w:t>Ус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уги</w:t>
      </w:r>
      <w:r w:rsidRPr="004867C9">
        <w:rPr>
          <w:rFonts w:ascii="HCXCX+TimesNewRomanPSMT" w:eastAsia="HCXCX+TimesNewRomanPSMT" w:hAnsi="HCXCX+TimesNewRomanPSMT" w:cs="HCXCX+TimesNewRomanPSMT"/>
          <w:spacing w:val="-8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ока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ываю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ся</w:t>
      </w:r>
      <w:r w:rsidRPr="004867C9">
        <w:rPr>
          <w:rFonts w:ascii="HCXCX+TimesNewRomanPSMT" w:eastAsia="HCXCX+TimesNewRomanPSMT" w:hAnsi="HCXCX+TimesNewRomanPSMT" w:cs="HCXCX+TimesNewRomanPSMT"/>
          <w:spacing w:val="-8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Ис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лни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те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ем</w:t>
      </w:r>
      <w:r w:rsidRPr="004867C9">
        <w:rPr>
          <w:rFonts w:ascii="HCXCX+TimesNewRomanPSMT" w:eastAsia="HCXCX+TimesNewRomanPSMT" w:hAnsi="HCXCX+TimesNewRomanPSMT" w:cs="HCXCX+TimesNewRomanPSMT"/>
          <w:spacing w:val="-8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4867C9">
        <w:rPr>
          <w:rFonts w:ascii="HCXCX+TimesNewRomanPSMT" w:eastAsia="HCXCX+TimesNewRomanPSMT" w:hAnsi="HCXCX+TimesNewRomanPSMT" w:cs="HCXCX+TimesNewRomanPSMT"/>
          <w:spacing w:val="-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ова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нии</w:t>
      </w:r>
      <w:r w:rsidRPr="004867C9">
        <w:rPr>
          <w:rFonts w:ascii="HCXCX+TimesNewRomanPSMT" w:eastAsia="HCXCX+TimesNewRomanPSMT" w:hAnsi="HCXCX+TimesNewRomanPSMT" w:cs="HCXCX+TimesNewRomanPSMT"/>
          <w:spacing w:val="-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аявок Заказч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ка,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равленных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им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в</w:t>
      </w:r>
      <w:r w:rsidRPr="004867C9">
        <w:rPr>
          <w:rFonts w:ascii="HCXCX+TimesNewRomanPSMT" w:eastAsia="HCXCX+TimesNewRomanPSMT" w:hAnsi="HCXCX+TimesNewRomanPSMT" w:cs="HCXCX+TimesNewRomanPSMT"/>
          <w:spacing w:val="5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соо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ветств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ии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с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.</w:t>
      </w:r>
      <w:r w:rsidRPr="004867C9">
        <w:rPr>
          <w:rFonts w:ascii="HCXCX+TimesNewRomanPSMT" w:eastAsia="HCXCX+TimesNewRomanPSMT" w:hAnsi="HCXCX+TimesNewRomanPSMT" w:cs="HCXCX+TimesNewRomanPSMT"/>
          <w:spacing w:val="50"/>
          <w:sz w:val="28"/>
          <w:szCs w:val="28"/>
        </w:rPr>
        <w:t xml:space="preserve">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>6.2</w:t>
      </w:r>
      <w:r w:rsidRPr="004867C9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ТЗ.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В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аявке</w:t>
      </w:r>
      <w:r w:rsidRPr="004867C9">
        <w:rPr>
          <w:rFonts w:ascii="HCXCX+TimesNewRomanPSMT" w:eastAsia="HCXCX+TimesNewRomanPSMT" w:hAnsi="HCXCX+TimesNewRomanPSMT" w:cs="HCXCX+TimesNewRomanPSMT"/>
          <w:spacing w:val="5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Зака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ч</w:t>
      </w:r>
      <w:r w:rsidRPr="004867C9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и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к</w:t>
      </w:r>
      <w:r w:rsidRPr="004867C9"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указы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в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следую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щ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ую информацию: да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 и время выпо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я ус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; наименование услу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; планируемое ко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ичество че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овеко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-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часов; адреса объек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ов Зака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ч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ка.</w:t>
      </w:r>
      <w:r w:rsid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 xml:space="preserve"> </w:t>
      </w:r>
    </w:p>
    <w:p w14:paraId="1C358020" w14:textId="77777777" w:rsidR="00A21609" w:rsidRPr="004867C9" w:rsidRDefault="00A21609" w:rsidP="002967E1">
      <w:pPr>
        <w:widowControl w:val="0"/>
        <w:spacing w:after="0" w:line="240" w:lineRule="auto"/>
        <w:ind w:right="-1" w:firstLine="708"/>
        <w:jc w:val="both"/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</w:pP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М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инимальная</w:t>
      </w:r>
      <w:r w:rsidRPr="004867C9">
        <w:rPr>
          <w:rFonts w:ascii="HCXCX+TimesNewRomanPSMT" w:eastAsia="HCXCX+TimesNewRomanPSMT" w:hAnsi="HCXCX+TimesNewRomanPSMT" w:cs="HCXCX+TimesNewRomanPSMT"/>
          <w:spacing w:val="9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расче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ая</w:t>
      </w:r>
      <w:r w:rsidRPr="004867C9">
        <w:rPr>
          <w:rFonts w:ascii="HCXCX+TimesNewRomanPSMT" w:eastAsia="HCXCX+TimesNewRomanPSMT" w:hAnsi="HCXCX+TimesNewRomanPSMT" w:cs="HCXCX+TimesNewRomanPSMT"/>
          <w:spacing w:val="91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отреб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ость</w:t>
      </w:r>
      <w:r w:rsidRPr="004867C9">
        <w:rPr>
          <w:rFonts w:ascii="HCXCX+TimesNewRomanPSMT" w:eastAsia="HCXCX+TimesNewRomanPSMT" w:hAnsi="HCXCX+TimesNewRomanPSMT" w:cs="HCXCX+TimesNewRomanPSMT"/>
          <w:spacing w:val="91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4867C9">
        <w:rPr>
          <w:rFonts w:ascii="HCXCX+TimesNewRomanPSMT" w:eastAsia="HCXCX+TimesNewRomanPSMT" w:hAnsi="HCXCX+TimesNewRomanPSMT" w:cs="HCXCX+TimesNewRomanPSMT"/>
          <w:spacing w:val="9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од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4867C9">
        <w:rPr>
          <w:rFonts w:ascii="HCXCX+TimesNewRomanPSMT" w:eastAsia="HCXCX+TimesNewRomanPSMT" w:hAnsi="HCXCX+TimesNewRomanPSMT" w:cs="HCXCX+TimesNewRomanPSMT"/>
          <w:spacing w:val="91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аявке</w:t>
      </w:r>
      <w:r w:rsidRPr="004867C9">
        <w:rPr>
          <w:rFonts w:ascii="HCXCX+TimesNewRomanPSMT" w:eastAsia="HCXCX+TimesNewRomanPSMT" w:hAnsi="HCXCX+TimesNewRomanPSMT" w:cs="HCXCX+TimesNewRomanPSMT"/>
          <w:spacing w:val="90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состав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яе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 16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чел./часа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(2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человека) в смен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у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.</w:t>
      </w:r>
      <w:r w:rsid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М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аксимальная расче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ая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отреб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ость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 од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аявке состав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яе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165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чел./часов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(15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че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овек) в сме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у.</w:t>
      </w:r>
    </w:p>
    <w:p w14:paraId="4B811E6C" w14:textId="53843FF0" w:rsidR="00A21609" w:rsidRDefault="00A21609" w:rsidP="002967E1">
      <w:pPr>
        <w:widowControl w:val="0"/>
        <w:spacing w:after="0" w:line="240" w:lineRule="auto"/>
        <w:ind w:right="-1" w:firstLine="708"/>
        <w:jc w:val="both"/>
        <w:rPr>
          <w:rFonts w:ascii="HCXCX+TimesNewRomanPSMT" w:eastAsia="HCXCX+TimesNewRomanPSMT" w:hAnsi="HCXCX+TimesNewRomanPSMT" w:cs="HCXCX+TimesNewRomanPSMT"/>
          <w:sz w:val="28"/>
          <w:szCs w:val="28"/>
        </w:rPr>
      </w:pP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По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ребнос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ь прои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водс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ва ежед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4867C9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 в д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ев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ую сме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у с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09:00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до </w:t>
      </w:r>
      <w:r w:rsidRPr="004867C9">
        <w:rPr>
          <w:rFonts w:ascii="Times New Roman" w:eastAsia="Times New Roman" w:hAnsi="Times New Roman" w:cs="Times New Roman"/>
          <w:sz w:val="28"/>
          <w:szCs w:val="28"/>
        </w:rPr>
        <w:t xml:space="preserve">18:00, 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со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ас</w:t>
      </w:r>
      <w:r w:rsidRPr="004867C9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 ус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ов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ям ока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ия ус</w:t>
      </w:r>
      <w:r w:rsidRPr="004867C9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4867C9">
        <w:rPr>
          <w:rFonts w:ascii="HCXCX+TimesNewRomanPSMT" w:eastAsia="HCXCX+TimesNewRomanPSMT" w:hAnsi="HCXCX+TimesNewRomanPSMT" w:cs="HCXCX+TimesNewRomanPSMT"/>
          <w:sz w:val="28"/>
          <w:szCs w:val="28"/>
        </w:rPr>
        <w:t>уг в п.6.2.</w:t>
      </w:r>
    </w:p>
    <w:p w14:paraId="3378E40F" w14:textId="77777777" w:rsidR="004867C9" w:rsidRDefault="004867C9" w:rsidP="002967E1">
      <w:pPr>
        <w:widowControl w:val="0"/>
        <w:spacing w:after="0" w:line="240" w:lineRule="auto"/>
        <w:ind w:right="-1" w:firstLine="708"/>
        <w:jc w:val="both"/>
        <w:rPr>
          <w:rFonts w:ascii="HCXCX+TimesNewRomanPSMT" w:eastAsia="HCXCX+TimesNewRomanPSMT" w:hAnsi="HCXCX+TimesNewRomanPSMT" w:cs="HCXCX+TimesNewRomanPSMT"/>
          <w:sz w:val="28"/>
          <w:szCs w:val="28"/>
        </w:rPr>
      </w:pPr>
    </w:p>
    <w:p w14:paraId="3FD1F096" w14:textId="77777777" w:rsidR="004867C9" w:rsidRPr="001B05C8" w:rsidRDefault="004867C9" w:rsidP="002967E1">
      <w:pPr>
        <w:spacing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Перечень услуг:</w:t>
      </w:r>
    </w:p>
    <w:p w14:paraId="74077BDD" w14:textId="77777777" w:rsidR="004867C9" w:rsidRDefault="004867C9" w:rsidP="002967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доставка упаковочного материала (в соответствии с приложением № 3 к Техническому заданию)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</w:p>
    <w:p w14:paraId="5E27B12A" w14:textId="77777777" w:rsidR="004867C9" w:rsidRDefault="004867C9" w:rsidP="002967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упак</w:t>
      </w: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овка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архивных материалов в </w:t>
      </w: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коробки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3C4770B" w14:textId="77777777" w:rsidR="004867C9" w:rsidRPr="001B05C8" w:rsidRDefault="004867C9" w:rsidP="002967E1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погрузочно-разгрузочные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(перенос, подъем и спуск по лестницам, погрузка в автомобиль и проч.)</w:t>
      </w: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317B239" w14:textId="77777777" w:rsidR="004867C9" w:rsidRPr="001B05C8" w:rsidRDefault="004867C9" w:rsidP="002967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расстановка груза на адресе выгрузки осуществляется в соответствии с предоставленной Заказчиком план-схемой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1CE44A" w14:textId="6D3ECFAB" w:rsidR="004867C9" w:rsidRPr="001B05C8" w:rsidRDefault="004867C9" w:rsidP="002967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ab/>
        <w:t>Перечень</w:t>
      </w:r>
      <w:r w:rsidR="00506311">
        <w:rPr>
          <w:rFonts w:ascii="Times New Roman" w:eastAsia="Times New Roman" w:hAnsi="Times New Roman" w:cs="Times New Roman"/>
          <w:sz w:val="28"/>
          <w:szCs w:val="28"/>
        </w:rPr>
        <w:t xml:space="preserve"> видов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 перевозимого груза изложен в приложении №1 (Спецификация перевозимого имущества) к настоящему Техническому заданию.</w:t>
      </w:r>
    </w:p>
    <w:p w14:paraId="626EAB78" w14:textId="31D009B9" w:rsidR="004867C9" w:rsidRPr="001B05C8" w:rsidRDefault="00506311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Заказчик не позднее 5 (пяти</w:t>
      </w:r>
      <w:r w:rsidR="004867C9" w:rsidRPr="001B05C8">
        <w:rPr>
          <w:rFonts w:ascii="Times New Roman" w:eastAsia="Times New Roman" w:hAnsi="Times New Roman" w:cs="Times New Roman"/>
          <w:sz w:val="28"/>
          <w:szCs w:val="28"/>
        </w:rPr>
        <w:t>) рабочих дней с даты заключения Договора направляет планировку на адрес электронной почты Исполнителя.</w:t>
      </w:r>
    </w:p>
    <w:p w14:paraId="4AB50A76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предоставляет Заказчику списки работников и автотранспорта занятых для оказания услуг, для оформления допуска работников и въезда транспорта Исполнителя на территорию объектов.</w:t>
      </w:r>
    </w:p>
    <w:p w14:paraId="1E5F31FA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несет ответственность за защиту путей проноса и зон погрузки-разгрузки (лифты,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lastRenderedPageBreak/>
        <w:t>подъезды, холлы, дверные проемы) от повреждений с помощью плёнки, картона и тому подобное.</w:t>
      </w:r>
    </w:p>
    <w:p w14:paraId="450D06E2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несет ответственность за погрузку, разгрузку груза, перенос и перевозку его до соответствующего этажа.</w:t>
      </w:r>
    </w:p>
    <w:p w14:paraId="1FCDD562" w14:textId="77777777" w:rsidR="004867C9" w:rsidRPr="001B05C8" w:rsidRDefault="004867C9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несет ответственность за перенос и распределение груза в соответствии с маркировкой в помещениях этажа, а также распределение груза по в соответствии с предоставленными планами.</w:t>
      </w:r>
    </w:p>
    <w:p w14:paraId="367FDCCE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несет ответственность за упаковку/распаковку груза. Заказчик имеет право требовать от Исполнителя оставить часть груза упакованным. </w:t>
      </w:r>
    </w:p>
    <w:p w14:paraId="62469A42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несет ответственность за своевременное информирование Заказчика о возможных проблемах и задержках, а также о мерах, принимаемых для минимизации рисков в задержке работ.</w:t>
      </w:r>
    </w:p>
    <w:p w14:paraId="4998C47F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Исполнитель несет ответственность за координацию (возникшие входе оказания услуг вопросы) действий с Заказчиком.</w:t>
      </w:r>
    </w:p>
    <w:p w14:paraId="04B712E8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несет полную ответственность за действия/бездействия своих работников на территории Заказчика. В случае причинения работниками Исполнителя ущерба Заказчику или его имуществу либо третьим лицам, Заказчик вправе обратиться к Исполнителю с требованием о возмещении нанесенного ущерба, а Исполнитель обязан этот ущерб возместить в полном объеме. </w:t>
      </w:r>
    </w:p>
    <w:p w14:paraId="7E5D0ECB" w14:textId="77777777" w:rsidR="004867C9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отвечает за вывоз упаковочного материала и прочего мусора, оставшегося поле доставки груза, в том числе за вывоз упаковочного материала, оставшегося после распаковки сотрудниками личных вещей.</w:t>
      </w:r>
    </w:p>
    <w:p w14:paraId="530D6AA5" w14:textId="77777777" w:rsidR="004867C9" w:rsidRPr="001B05C8" w:rsidRDefault="004867C9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 (грузовой для перевозки груза, пассажирский для перевозки работников Исполнителя) предоставляется </w:t>
      </w:r>
      <w:r w:rsidR="002967E1">
        <w:rPr>
          <w:rFonts w:ascii="Times New Roman" w:eastAsia="Times New Roman" w:hAnsi="Times New Roman" w:cs="Times New Roman"/>
          <w:sz w:val="28"/>
          <w:szCs w:val="28"/>
        </w:rPr>
        <w:t>Заказчиком.</w:t>
      </w:r>
    </w:p>
    <w:p w14:paraId="44C1212B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ТРЕБОВАНИЯ К ПОРЯДКУ ОКАЗАНИЯ УСЛУГ</w:t>
      </w:r>
    </w:p>
    <w:p w14:paraId="402257AC" w14:textId="77777777" w:rsidR="00B4095A" w:rsidRPr="00C440ED" w:rsidRDefault="00B4095A" w:rsidP="00B4095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качеству оказываемых услуг</w:t>
      </w:r>
    </w:p>
    <w:p w14:paraId="008A2E4A" w14:textId="77777777" w:rsidR="002967E1" w:rsidRPr="002967E1" w:rsidRDefault="002967E1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7E1">
        <w:rPr>
          <w:rFonts w:ascii="Times New Roman" w:eastAsia="Times New Roman" w:hAnsi="Times New Roman" w:cs="Times New Roman"/>
          <w:sz w:val="28"/>
          <w:szCs w:val="28"/>
        </w:rPr>
        <w:t>Услуги должны оказываться на высоком профессиональном уровне. Исполнитель гарантирует качество оказания услуг согласно:</w:t>
      </w:r>
    </w:p>
    <w:p w14:paraId="501E8754" w14:textId="77777777" w:rsidR="002967E1" w:rsidRPr="002967E1" w:rsidRDefault="002967E1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2967E1">
        <w:rPr>
          <w:rFonts w:ascii="Times New Roman" w:eastAsia="Times New Roman" w:hAnsi="Times New Roman" w:cs="Times New Roman"/>
          <w:sz w:val="28"/>
          <w:szCs w:val="28"/>
        </w:rPr>
        <w:t>ГОСТ 12.3.009-76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7E1">
        <w:rPr>
          <w:rFonts w:ascii="Times New Roman" w:eastAsia="Times New Roman" w:hAnsi="Times New Roman" w:cs="Times New Roman"/>
          <w:sz w:val="28"/>
          <w:szCs w:val="28"/>
        </w:rPr>
        <w:t>(СТ СЭВ 3518-81) Работы погрузочно-разгрузочные. Общие требования безопасности.</w:t>
      </w:r>
    </w:p>
    <w:p w14:paraId="3E3A6F11" w14:textId="77777777" w:rsidR="002967E1" w:rsidRPr="002967E1" w:rsidRDefault="002967E1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7E1">
        <w:rPr>
          <w:rFonts w:ascii="Times New Roman" w:eastAsia="Times New Roman" w:hAnsi="Times New Roman" w:cs="Times New Roman"/>
          <w:sz w:val="28"/>
          <w:szCs w:val="28"/>
        </w:rPr>
        <w:t>2. Приказа Министерства труда и социальной защиты Российской Федерации от 28.10. 2020 г. № 753н «Об утверждении правил по охране труда при погрузочно-разгрузочных работах и размещении грузов».</w:t>
      </w:r>
    </w:p>
    <w:p w14:paraId="62C3C467" w14:textId="6D625FBD" w:rsidR="002967E1" w:rsidRDefault="002967E1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7E1">
        <w:rPr>
          <w:rFonts w:ascii="Times New Roman" w:eastAsia="Times New Roman" w:hAnsi="Times New Roman" w:cs="Times New Roman"/>
          <w:sz w:val="28"/>
          <w:szCs w:val="28"/>
        </w:rPr>
        <w:t>3. ГОСТ 12.4.011-89 Межгосударственный стандарт. Система стандартов безопасности труда. Средства защиты работающих. Общие требования и классификация.</w:t>
      </w:r>
    </w:p>
    <w:p w14:paraId="71FFCA9F" w14:textId="77777777" w:rsidR="00C314A7" w:rsidRPr="002967E1" w:rsidRDefault="00C314A7" w:rsidP="002967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528C79" w14:textId="77777777" w:rsidR="00B4095A" w:rsidRDefault="00B4095A" w:rsidP="00B4095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Условия оказания услуг</w:t>
      </w:r>
    </w:p>
    <w:p w14:paraId="78E3A464" w14:textId="77777777" w:rsidR="002967E1" w:rsidRDefault="002967E1" w:rsidP="002967E1">
      <w:pPr>
        <w:widowControl w:val="0"/>
        <w:tabs>
          <w:tab w:val="left" w:pos="8505"/>
        </w:tabs>
        <w:spacing w:after="0" w:line="240" w:lineRule="auto"/>
        <w:ind w:right="-1" w:firstLine="709"/>
        <w:jc w:val="both"/>
        <w:rPr>
          <w:rFonts w:ascii="HCXCX+TimesNewRomanPSMT" w:eastAsia="HCXCX+TimesNewRomanPSMT" w:hAnsi="HCXCX+TimesNewRomanPSMT" w:cs="HCXCX+TimesNewRomanPSMT"/>
          <w:sz w:val="28"/>
          <w:szCs w:val="28"/>
        </w:rPr>
      </w:pP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Зака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чик</w:t>
      </w:r>
      <w:r w:rsidRPr="002967E1">
        <w:rPr>
          <w:rFonts w:ascii="HCXCX+TimesNewRomanPSMT" w:eastAsia="HCXCX+TimesNewRomanPSMT" w:hAnsi="HCXCX+TimesNewRomanPSMT" w:cs="HCXCX+TimesNewRomanPSMT"/>
          <w:spacing w:val="20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направ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яет</w:t>
      </w:r>
      <w:r w:rsidRPr="002967E1">
        <w:rPr>
          <w:rFonts w:ascii="HCXCX+TimesNewRomanPSMT" w:eastAsia="HCXCX+TimesNewRomanPSMT" w:hAnsi="HCXCX+TimesNewRomanPSMT" w:cs="HCXCX+TimesNewRomanPSMT"/>
          <w:spacing w:val="19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Ис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лни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те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ю</w:t>
      </w:r>
      <w:r w:rsidRPr="002967E1">
        <w:rPr>
          <w:rFonts w:ascii="HCXCX+TimesNewRomanPSMT" w:eastAsia="HCXCX+TimesNewRomanPSMT" w:hAnsi="HCXCX+TimesNewRomanPSMT" w:cs="HCXCX+TimesNewRomanPSMT"/>
          <w:spacing w:val="20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spacing w:val="20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э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ектро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2967E1">
        <w:rPr>
          <w:rFonts w:ascii="HCXCX+TimesNewRomanPSMT" w:eastAsia="HCXCX+TimesNewRomanPSMT" w:hAnsi="HCXCX+TimesNewRomanPSMT" w:cs="HCXCX+TimesNewRomanPSMT"/>
          <w:spacing w:val="20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очте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(указывается в реквизитах Исполнителя в договоре)</w:t>
      </w:r>
      <w:r w:rsidRPr="002967E1">
        <w:rPr>
          <w:rFonts w:ascii="HCXCX+TimesNewRomanPSMT" w:eastAsia="HCXCX+TimesNewRomanPSMT" w:hAnsi="HCXCX+TimesNewRomanPSMT" w:cs="HCXCX+TimesNewRomanPSMT"/>
          <w:spacing w:val="19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зая</w:t>
      </w:r>
      <w:r w:rsidRPr="002967E1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в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к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2967E1">
        <w:rPr>
          <w:rFonts w:ascii="Times New Roman" w:eastAsia="Times New Roman" w:hAnsi="Times New Roman" w:cs="Times New Roman"/>
          <w:position w:val="8"/>
          <w:sz w:val="18"/>
          <w:szCs w:val="18"/>
        </w:rPr>
        <w:t xml:space="preserve">1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в</w:t>
      </w:r>
      <w:r w:rsidRPr="002967E1">
        <w:rPr>
          <w:rFonts w:ascii="HCXCX+TimesNewRomanPSMT" w:eastAsia="HCXCX+TimesNewRomanPSMT" w:hAnsi="HCXCX+TimesNewRomanPSMT" w:cs="HCXCX+TimesNewRomanPSMT"/>
          <w:spacing w:val="10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рабочие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дни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с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Times New Roman" w:eastAsia="Times New Roman" w:hAnsi="Times New Roman" w:cs="Times New Roman"/>
          <w:sz w:val="28"/>
          <w:szCs w:val="28"/>
        </w:rPr>
        <w:t>9:00</w:t>
      </w:r>
      <w:r w:rsidRPr="002967E1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до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Times New Roman" w:eastAsia="Times New Roman" w:hAnsi="Times New Roman" w:cs="Times New Roman"/>
          <w:w w:val="99"/>
          <w:sz w:val="28"/>
          <w:szCs w:val="28"/>
        </w:rPr>
        <w:t>1</w:t>
      </w:r>
      <w:r w:rsidRPr="002967E1">
        <w:rPr>
          <w:rFonts w:ascii="Times New Roman" w:eastAsia="Times New Roman" w:hAnsi="Times New Roman" w:cs="Times New Roman"/>
          <w:sz w:val="28"/>
          <w:szCs w:val="28"/>
        </w:rPr>
        <w:t>8:00</w:t>
      </w:r>
      <w:r w:rsidRPr="002967E1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мест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ому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време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.</w:t>
      </w:r>
      <w:r w:rsidRPr="002967E1">
        <w:rPr>
          <w:rFonts w:ascii="HCXCX+TimesNewRomanPSMT" w:eastAsia="HCXCX+TimesNewRomanPSMT" w:hAnsi="HCXCX+TimesNewRomanPSMT" w:cs="HCXCX+TimesNewRomanPSMT"/>
          <w:spacing w:val="10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Уп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омоче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ы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редс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2967E1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в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и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ь</w:t>
      </w:r>
      <w:r w:rsidRPr="002967E1">
        <w:rPr>
          <w:rFonts w:ascii="HCXCX+TimesNewRomanPSMT" w:eastAsia="HCXCX+TimesNewRomanPSMT" w:hAnsi="HCXCX+TimesNewRomanPSMT" w:cs="HCXCX+TimesNewRomanPSMT"/>
          <w:spacing w:val="2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Исполни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я</w:t>
      </w:r>
      <w:r w:rsidRPr="002967E1">
        <w:rPr>
          <w:rFonts w:ascii="HCXCX+TimesNewRomanPSMT" w:eastAsia="HCXCX+TimesNewRomanPSMT" w:hAnsi="HCXCX+TimesNewRomanPSMT" w:cs="HCXCX+TimesNewRomanPSMT"/>
          <w:spacing w:val="2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со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асовывает</w:t>
      </w:r>
      <w:r w:rsidRPr="002967E1">
        <w:rPr>
          <w:rFonts w:ascii="HCXCX+TimesNewRomanPSMT" w:eastAsia="HCXCX+TimesNewRomanPSMT" w:hAnsi="HCXCX+TimesNewRomanPSMT" w:cs="HCXCX+TimesNewRomanPSMT"/>
          <w:spacing w:val="2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аявку</w:t>
      </w:r>
      <w:r w:rsidRPr="002967E1">
        <w:rPr>
          <w:rFonts w:ascii="HCXCX+TimesNewRomanPSMT" w:eastAsia="HCXCX+TimesNewRomanPSMT" w:hAnsi="HCXCX+TimesNewRomanPSMT" w:cs="HCXCX+TimesNewRomanPSMT"/>
          <w:spacing w:val="2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в</w:t>
      </w:r>
      <w:r w:rsidRPr="002967E1">
        <w:rPr>
          <w:rFonts w:ascii="HCXCX+TimesNewRomanPSMT" w:eastAsia="HCXCX+TimesNewRomanPSMT" w:hAnsi="HCXCX+TimesNewRomanPSMT" w:cs="HCXCX+TimesNewRomanPSMT"/>
          <w:spacing w:val="2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тече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spacing w:val="26"/>
          <w:sz w:val="28"/>
          <w:szCs w:val="28"/>
        </w:rPr>
        <w:t xml:space="preserve"> </w:t>
      </w:r>
      <w:r w:rsidRPr="002967E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967E1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(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двух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)</w:t>
      </w:r>
      <w:r w:rsidRPr="002967E1">
        <w:rPr>
          <w:rFonts w:ascii="HCXCX+TimesNewRomanPSMT" w:eastAsia="HCXCX+TimesNewRomanPSMT" w:hAnsi="HCXCX+TimesNewRomanPSMT" w:cs="HCXCX+TimesNewRomanPSMT"/>
          <w:spacing w:val="2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рабоч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х часов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с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момен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получения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да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аявк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бо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рав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яет</w:t>
      </w:r>
      <w:r w:rsidRPr="002967E1">
        <w:rPr>
          <w:rFonts w:ascii="HCXCX+TimesNewRomanPSMT" w:eastAsia="HCXCX+TimesNewRomanPSMT" w:hAnsi="HCXCX+TimesNewRomanPSMT" w:cs="HCXCX+TimesNewRomanPSMT"/>
          <w:spacing w:val="35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мот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в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рова</w:t>
      </w:r>
      <w:r w:rsidRPr="002967E1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ы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ка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pacing w:val="5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ее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со</w:t>
      </w:r>
      <w:r w:rsidRPr="002967E1"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г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асования.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Ес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ли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отка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бы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редстав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,</w:t>
      </w:r>
      <w:r w:rsidRPr="002967E1">
        <w:rPr>
          <w:rFonts w:ascii="HCXCX+TimesNewRomanPSMT" w:eastAsia="HCXCX+TimesNewRomanPSMT" w:hAnsi="HCXCX+TimesNewRomanPSMT" w:cs="HCXCX+TimesNewRomanPSMT"/>
          <w:spacing w:val="56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аявка</w:t>
      </w:r>
      <w:r w:rsidRPr="002967E1">
        <w:rPr>
          <w:rFonts w:ascii="HCXCX+TimesNewRomanPSMT" w:eastAsia="HCXCX+TimesNewRomanPSMT" w:hAnsi="HCXCX+TimesNewRomanPSMT" w:cs="HCXCX+TimesNewRomanPSMT"/>
          <w:spacing w:val="57"/>
          <w:sz w:val="28"/>
          <w:szCs w:val="28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счи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ае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ся 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р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я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Исполни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ем к ис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лн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 w:rsidRPr="002967E1"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 w:rsidRPr="002967E1">
        <w:rPr>
          <w:rFonts w:ascii="HCXCX+TimesNewRomanPSMT" w:eastAsia="HCXCX+TimesNewRomanPSMT" w:hAnsi="HCXCX+TimesNewRomanPSMT" w:cs="HCXCX+TimesNewRomanPSMT"/>
          <w:sz w:val="28"/>
          <w:szCs w:val="28"/>
        </w:rPr>
        <w:t>ю.</w:t>
      </w:r>
    </w:p>
    <w:p w14:paraId="49DCE77D" w14:textId="77777777" w:rsidR="002967E1" w:rsidRDefault="002967E1" w:rsidP="002967E1">
      <w:pPr>
        <w:widowControl w:val="0"/>
        <w:tabs>
          <w:tab w:val="left" w:pos="8505"/>
        </w:tabs>
        <w:ind w:right="-1" w:firstLine="709"/>
        <w:jc w:val="both"/>
        <w:rPr>
          <w:rFonts w:ascii="HCXCX+TimesNewRomanPSMT" w:eastAsia="HCXCX+TimesNewRomanPSMT" w:hAnsi="HCXCX+TimesNewRomanPSMT" w:cs="HCXCX+TimesNewRomanPSMT"/>
          <w:szCs w:val="20"/>
        </w:rPr>
      </w:pPr>
      <w:r w:rsidRPr="002967E1">
        <w:rPr>
          <w:rFonts w:ascii="Times New Roman" w:eastAsia="Times New Roman" w:hAnsi="Times New Roman" w:cs="Times New Roman"/>
          <w:position w:val="6"/>
          <w:sz w:val="15"/>
          <w:szCs w:val="13"/>
        </w:rPr>
        <w:t>1</w:t>
      </w:r>
      <w:r w:rsidRPr="002967E1">
        <w:rPr>
          <w:rFonts w:ascii="Times New Roman" w:eastAsia="Times New Roman" w:hAnsi="Times New Roman" w:cs="Times New Roman"/>
          <w:spacing w:val="17"/>
          <w:position w:val="6"/>
          <w:sz w:val="15"/>
          <w:szCs w:val="13"/>
        </w:rPr>
        <w:t xml:space="preserve"> </w:t>
      </w:r>
      <w:r w:rsidRPr="002967E1">
        <w:rPr>
          <w:rFonts w:ascii="HCXCX+TimesNewRomanPSMT" w:eastAsia="HCXCX+TimesNewRomanPSMT" w:hAnsi="HCXCX+TimesNewRomanPSMT" w:cs="HCXCX+TimesNewRomanPSMT"/>
          <w:w w:val="99"/>
          <w:szCs w:val="20"/>
        </w:rPr>
        <w:t>Ф</w:t>
      </w:r>
      <w:r w:rsidRPr="002967E1">
        <w:rPr>
          <w:rFonts w:ascii="HCXCX+TimesNewRomanPSMT" w:eastAsia="HCXCX+TimesNewRomanPSMT" w:hAnsi="HCXCX+TimesNewRomanPSMT" w:cs="HCXCX+TimesNewRomanPSMT"/>
          <w:szCs w:val="20"/>
        </w:rPr>
        <w:t xml:space="preserve">орма </w:t>
      </w:r>
      <w:r w:rsidRPr="002967E1">
        <w:rPr>
          <w:rFonts w:ascii="HCXCX+TimesNewRomanPSMT" w:eastAsia="HCXCX+TimesNewRomanPSMT" w:hAnsi="HCXCX+TimesNewRomanPSMT" w:cs="HCXCX+TimesNewRomanPSMT"/>
          <w:w w:val="99"/>
          <w:szCs w:val="20"/>
        </w:rPr>
        <w:t>з</w:t>
      </w:r>
      <w:r w:rsidRPr="002967E1">
        <w:rPr>
          <w:rFonts w:ascii="HCXCX+TimesNewRomanPSMT" w:eastAsia="HCXCX+TimesNewRomanPSMT" w:hAnsi="HCXCX+TimesNewRomanPSMT" w:cs="HCXCX+TimesNewRomanPSMT"/>
          <w:szCs w:val="20"/>
        </w:rPr>
        <w:t>аявки ус</w:t>
      </w:r>
      <w:r w:rsidRPr="002967E1">
        <w:rPr>
          <w:rFonts w:ascii="HCXCX+TimesNewRomanPSMT" w:eastAsia="HCXCX+TimesNewRomanPSMT" w:hAnsi="HCXCX+TimesNewRomanPSMT" w:cs="HCXCX+TimesNewRomanPSMT"/>
          <w:w w:val="99"/>
          <w:szCs w:val="20"/>
        </w:rPr>
        <w:t>т</w:t>
      </w:r>
      <w:r w:rsidRPr="002967E1">
        <w:rPr>
          <w:rFonts w:ascii="HCXCX+TimesNewRomanPSMT" w:eastAsia="HCXCX+TimesNewRomanPSMT" w:hAnsi="HCXCX+TimesNewRomanPSMT" w:cs="HCXCX+TimesNewRomanPSMT"/>
          <w:szCs w:val="20"/>
        </w:rPr>
        <w:t>ановлена договором.</w:t>
      </w:r>
    </w:p>
    <w:p w14:paraId="3AA97144" w14:textId="77777777" w:rsidR="002967E1" w:rsidRDefault="002967E1" w:rsidP="002967E1">
      <w:pPr>
        <w:widowControl w:val="0"/>
        <w:tabs>
          <w:tab w:val="left" w:pos="8505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В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ечение</w:t>
      </w:r>
      <w:r>
        <w:rPr>
          <w:rFonts w:ascii="HCXCX+TimesNewRomanPSMT" w:eastAsia="HCXCX+TimesNewRomanPSMT" w:hAnsi="HCXCX+TimesNewRomanPSMT" w:cs="HCXCX+TimesNewRomanPSMT"/>
          <w:spacing w:val="46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срока</w:t>
      </w:r>
      <w:r>
        <w:rPr>
          <w:rFonts w:ascii="HCXCX+TimesNewRomanPSMT" w:eastAsia="HCXCX+TimesNewRomanPSMT" w:hAnsi="HCXCX+TimesNewRomanPSMT" w:cs="HCXCX+TimesNewRomanPSMT"/>
          <w:spacing w:val="46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дейс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в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я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до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овора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Зака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ч</w:t>
      </w:r>
      <w:r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к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а</w:t>
      </w:r>
      <w:r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п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рав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яет</w:t>
      </w:r>
      <w:r>
        <w:rPr>
          <w:rFonts w:ascii="HCXCX+TimesNewRomanPSMT" w:eastAsia="HCXCX+TimesNewRomanPSMT" w:hAnsi="HCXCX+TimesNewRomanPSMT" w:cs="HCXCX+TimesNewRomanPSMT"/>
          <w:spacing w:val="46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аявк</w:t>
      </w:r>
      <w:r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,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>
        <w:rPr>
          <w:rFonts w:ascii="HCXCX+TimesNewRomanPSMT" w:eastAsia="HCXCX+TimesNewRomanPSMT" w:hAnsi="HCXCX+TimesNewRomanPSMT" w:cs="HCXCX+TimesNewRomanPSMT"/>
          <w:spacing w:val="45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е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д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ее чем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а пя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надца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ь рабоч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х д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>
        <w:rPr>
          <w:rFonts w:ascii="HCXCX+TimesNewRomanPSMT" w:eastAsia="HCXCX+TimesNewRomanPSMT" w:hAnsi="HCXCX+TimesNewRomanPSMT" w:cs="HCXCX+TimesNewRomanPSMT"/>
          <w:spacing w:val="1"/>
          <w:w w:val="99"/>
          <w:sz w:val="28"/>
          <w:szCs w:val="28"/>
        </w:rPr>
        <w:t>й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до даты око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ча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я до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г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овора.</w:t>
      </w:r>
    </w:p>
    <w:p w14:paraId="116B02CA" w14:textId="77777777" w:rsidR="002967E1" w:rsidRDefault="002967E1" w:rsidP="002967E1">
      <w:pPr>
        <w:tabs>
          <w:tab w:val="left" w:pos="850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Calibri" w:hAnsi="Times New Roman" w:cs="Times New Roman"/>
          <w:sz w:val="28"/>
          <w:szCs w:val="28"/>
        </w:rPr>
        <w:t xml:space="preserve">Исполнитель обязуется в течение 2 (двух) рабочих дней с даты заключения Договора назначить своего представителя, ответственного за организацию, соблюдение сроков и обеспечение качества оказания услуг и сообщить его контактные данные </w:t>
      </w:r>
      <w:r w:rsidRPr="001B05C8">
        <w:rPr>
          <w:rFonts w:ascii="Times New Roman" w:eastAsia="Calibri" w:hAnsi="Times New Roman" w:cs="Times New Roman"/>
          <w:sz w:val="28"/>
          <w:szCs w:val="28"/>
        </w:rPr>
        <w:lastRenderedPageBreak/>
        <w:t>на авторизированный адрес электронной почты Заказчика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56C4FE" w14:textId="77777777" w:rsidR="002967E1" w:rsidRDefault="002967E1" w:rsidP="002967E1">
      <w:pPr>
        <w:widowControl w:val="0"/>
        <w:spacing w:after="0" w:line="240" w:lineRule="auto"/>
        <w:ind w:right="-1" w:firstLine="709"/>
        <w:jc w:val="both"/>
      </w:pP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Исполни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е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ь</w:t>
      </w:r>
      <w:r>
        <w:rPr>
          <w:rFonts w:ascii="HCXCX+TimesNewRomanPSMT" w:eastAsia="HCXCX+TimesNewRomanPSMT" w:hAnsi="HCXCX+TimesNewRomanPSMT" w:cs="HCXCX+TimesNewRomanPSMT"/>
          <w:spacing w:val="48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обес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п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еч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вает</w:t>
      </w:r>
      <w:r>
        <w:rPr>
          <w:rFonts w:ascii="HCXCX+TimesNewRomanPSMT" w:eastAsia="HCXCX+TimesNewRomanPSMT" w:hAnsi="HCXCX+TimesNewRomanPSMT" w:cs="HCXCX+TimesNewRomanPSMT"/>
          <w:spacing w:val="48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еобход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мое</w:t>
      </w:r>
      <w:r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ко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ли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чество</w:t>
      </w:r>
      <w:r>
        <w:rPr>
          <w:rFonts w:ascii="HCXCX+TimesNewRomanPSMT" w:eastAsia="HCXCX+TimesNewRomanPSMT" w:hAnsi="HCXCX+TimesNewRomanPSMT" w:cs="HCXCX+TimesNewRomanPSMT"/>
          <w:spacing w:val="49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работ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ни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ко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в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для ока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ания услуг в соо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ве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т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ств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ии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с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аявко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й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 xml:space="preserve"> Зака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з</w:t>
      </w:r>
      <w:r>
        <w:rPr>
          <w:rFonts w:ascii="HCXCX+TimesNewRomanPSMT" w:eastAsia="HCXCX+TimesNewRomanPSMT" w:hAnsi="HCXCX+TimesNewRomanPSMT" w:cs="HCXCX+TimesNewRomanPSMT"/>
          <w:sz w:val="28"/>
          <w:szCs w:val="28"/>
        </w:rPr>
        <w:t>ч</w:t>
      </w:r>
      <w:r>
        <w:rPr>
          <w:rFonts w:ascii="HCXCX+TimesNewRomanPSMT" w:eastAsia="HCXCX+TimesNewRomanPSMT" w:hAnsi="HCXCX+TimesNewRomanPSMT" w:cs="HCXCX+TimesNewRomanPSMT"/>
          <w:w w:val="99"/>
          <w:sz w:val="28"/>
          <w:szCs w:val="28"/>
        </w:rPr>
        <w:t>и</w:t>
      </w:r>
      <w:r>
        <w:rPr>
          <w:rFonts w:ascii="HCXCX+TimesNewRomanPSMT" w:eastAsia="HCXCX+TimesNewRomanPSMT" w:hAnsi="HCXCX+TimesNewRomanPSMT" w:cs="HCXCX+TimesNewRomanPSMT"/>
          <w:spacing w:val="1"/>
          <w:sz w:val="28"/>
          <w:szCs w:val="28"/>
        </w:rPr>
        <w:t>ка.</w:t>
      </w:r>
      <w:r w:rsidRPr="009851B9">
        <w:t xml:space="preserve"> </w:t>
      </w:r>
    </w:p>
    <w:p w14:paraId="08D0144D" w14:textId="77777777" w:rsidR="002967E1" w:rsidRPr="001B05C8" w:rsidRDefault="002967E1" w:rsidP="002967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1B9">
        <w:rPr>
          <w:rFonts w:ascii="Times New Roman" w:eastAsia="Times New Roman" w:hAnsi="Times New Roman" w:cs="Times New Roman"/>
          <w:sz w:val="28"/>
          <w:szCs w:val="28"/>
        </w:rPr>
        <w:t>Работники, привлекаемые Исполнителем к оказанию услуг – Иностранные граждане, должны иметь разрешающие документы на осуществление трудовой деятельности на территории Российской Федерации.  Копии указанных документов Исполнитель обязан предоставить Заказчику в течение 2 (двух) рабочих дней с даты заключения Договора.</w:t>
      </w:r>
    </w:p>
    <w:p w14:paraId="31A78126" w14:textId="77777777" w:rsidR="002967E1" w:rsidRPr="001B05C8" w:rsidRDefault="002967E1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Исполнитель услуг должен предоставлять самостоятельно и за свой счет технику, необходимую для качественного оказания услуг, оборудование, инвентарь, а также за свой счет обеспечивать обслуживание и ремонт такого оборудования и техники. </w:t>
      </w:r>
    </w:p>
    <w:p w14:paraId="02126AF8" w14:textId="77777777" w:rsidR="002967E1" w:rsidRPr="001B05C8" w:rsidRDefault="002967E1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Руководство и контроль за работниками Исполнителя осуществляется назначенным представителем Исполнителя.</w:t>
      </w:r>
    </w:p>
    <w:p w14:paraId="179E6F9B" w14:textId="77777777" w:rsidR="002967E1" w:rsidRPr="001B05C8" w:rsidRDefault="002967E1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Заказчик обязуется предоставить Исполнителю помещение для переодевания его работников. </w:t>
      </w:r>
    </w:p>
    <w:p w14:paraId="342C5A0A" w14:textId="77777777" w:rsidR="002967E1" w:rsidRDefault="002967E1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Исполнитель при оказании услуг должен максимально экономно использовать электроэнергию, воду и другое обеспечение, предоставляемое ему Заказчиком.</w:t>
      </w:r>
    </w:p>
    <w:p w14:paraId="2486FC1D" w14:textId="77777777" w:rsidR="002967E1" w:rsidRPr="001B05C8" w:rsidRDefault="002967E1" w:rsidP="002967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82AD23" w14:textId="77777777" w:rsidR="00B4095A" w:rsidRPr="00C440ED" w:rsidRDefault="00B4095A" w:rsidP="00B4095A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</w:p>
    <w:p w14:paraId="5539184A" w14:textId="77777777" w:rsidR="005D0E0B" w:rsidRDefault="005D0E0B" w:rsidP="005D0E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E0B">
        <w:rPr>
          <w:rFonts w:ascii="Times New Roman" w:eastAsia="Times New Roman" w:hAnsi="Times New Roman" w:cs="Times New Roman"/>
          <w:sz w:val="28"/>
          <w:szCs w:val="28"/>
        </w:rPr>
        <w:t>При оказании услуг должны быть обеспечены требования, безопасности жизни и здоровья сотрудников Заказчика, третьих лиц, находящихся на территории и помещениях Заказчика, путем и посредством обеспечения бережного отношения работников Исполнителя к мебели, офисной технике и другому оборудованию, находящемуся на объектах Заказчика.</w:t>
      </w:r>
    </w:p>
    <w:p w14:paraId="0A65C366" w14:textId="77777777" w:rsidR="005D0E0B" w:rsidRDefault="005D0E0B" w:rsidP="005D0E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E0B">
        <w:rPr>
          <w:rFonts w:ascii="Times New Roman" w:eastAsia="Calibri" w:hAnsi="Times New Roman" w:cs="Times New Roman"/>
          <w:sz w:val="28"/>
          <w:szCs w:val="28"/>
        </w:rPr>
        <w:lastRenderedPageBreak/>
        <w:t>В целях сохранности имущества потребителя услуг персонал Исполнителя должен быть ознакомлен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0E0B">
        <w:rPr>
          <w:rFonts w:ascii="Times New Roman" w:eastAsia="Calibri" w:hAnsi="Times New Roman" w:cs="Times New Roman"/>
          <w:sz w:val="28"/>
          <w:szCs w:val="28"/>
        </w:rPr>
        <w:t>правилами пожарной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0E0B"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7" w:history="1">
        <w:r w:rsidRPr="005D0E0B">
          <w:rPr>
            <w:rFonts w:ascii="Times New Roman" w:eastAsia="Calibri" w:hAnsi="Times New Roman" w:cs="Times New Roman"/>
            <w:sz w:val="28"/>
            <w:szCs w:val="28"/>
          </w:rPr>
          <w:t>ГОСТ 12.1.004</w:t>
        </w:r>
      </w:hyperlink>
      <w:r w:rsidRPr="005D0E0B">
        <w:rPr>
          <w:rFonts w:ascii="Times New Roman" w:eastAsia="Calibri" w:hAnsi="Times New Roman" w:cs="Times New Roman"/>
          <w:sz w:val="28"/>
          <w:szCs w:val="28"/>
        </w:rPr>
        <w:t xml:space="preserve"> – 91 Межгосударственный стандарт. Система стандартов безопасности труда. Пожарная безопасность. Общие требования, инструкциями о действиях при возникновении пожаров в зданиях и помещениях, где осуществляют профессиональную уборку, и соблюдать требования пожарной безопасности.</w:t>
      </w:r>
    </w:p>
    <w:p w14:paraId="7D05E4D6" w14:textId="77777777" w:rsidR="005D0E0B" w:rsidRDefault="005D0E0B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E0B">
        <w:rPr>
          <w:rFonts w:ascii="Times New Roman" w:eastAsia="Calibri" w:hAnsi="Times New Roman" w:cs="Times New Roman"/>
          <w:sz w:val="28"/>
          <w:szCs w:val="28"/>
        </w:rPr>
        <w:t>Исполнитель обязуется в</w:t>
      </w:r>
      <w:r w:rsidRPr="005D0E0B">
        <w:rPr>
          <w:rFonts w:ascii="Times New Roman" w:eastAsia="Times New Roman" w:hAnsi="Times New Roman" w:cs="Times New Roman"/>
          <w:sz w:val="28"/>
          <w:szCs w:val="28"/>
        </w:rPr>
        <w:t xml:space="preserve"> течение 2 (двух) рабочих дней с даты заключения Договора предоставить в адрес Заказчика копии приказов о назначении лиц,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лиц.</w:t>
      </w:r>
    </w:p>
    <w:p w14:paraId="6628DC34" w14:textId="2CE0DD5F" w:rsidR="005D0E0B" w:rsidRDefault="005D0E0B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E0B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в </w:t>
      </w:r>
      <w:r w:rsidRPr="00BC1255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</w:t>
      </w:r>
      <w:r w:rsidR="00BC1255" w:rsidRPr="00BC1255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Правительства РФ от 24.12.2021 №2464</w:t>
      </w:r>
      <w:r w:rsidR="00BC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1255" w:rsidRPr="00BC1255">
        <w:rPr>
          <w:rFonts w:ascii="Times New Roman" w:eastAsia="Times New Roman" w:hAnsi="Times New Roman" w:cs="Times New Roman"/>
          <w:sz w:val="28"/>
          <w:szCs w:val="28"/>
        </w:rPr>
        <w:t xml:space="preserve">«О порядке обучения по охране труда и проверки </w:t>
      </w:r>
      <w:r w:rsidR="00BC1255">
        <w:rPr>
          <w:rFonts w:ascii="Times New Roman" w:eastAsia="Times New Roman" w:hAnsi="Times New Roman" w:cs="Times New Roman"/>
          <w:sz w:val="28"/>
          <w:szCs w:val="28"/>
        </w:rPr>
        <w:t xml:space="preserve">знания </w:t>
      </w:r>
      <w:r w:rsidR="00BC1255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требований охраны труда»</w:t>
      </w:r>
      <w:r w:rsidR="00BC1255" w:rsidRPr="00BC12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1255">
        <w:rPr>
          <w:rFonts w:ascii="Times New Roman" w:eastAsia="Times New Roman" w:hAnsi="Times New Roman" w:cs="Times New Roman"/>
          <w:sz w:val="28"/>
          <w:szCs w:val="28"/>
        </w:rPr>
        <w:t>обязан производить</w:t>
      </w:r>
      <w:r w:rsidRPr="005D0E0B">
        <w:rPr>
          <w:rFonts w:ascii="Times New Roman" w:eastAsia="Times New Roman" w:hAnsi="Times New Roman" w:cs="Times New Roman"/>
          <w:sz w:val="28"/>
          <w:szCs w:val="28"/>
        </w:rPr>
        <w:t xml:space="preserve"> вводный инструктаж и инструктаж по охране труда и технике безопасности работников Исполнителя, оказывающих услуги на объектах Заказчика. Нести ответственность за соблюдение своими работниками указанных требований. </w:t>
      </w:r>
    </w:p>
    <w:p w14:paraId="48949779" w14:textId="77777777" w:rsidR="005D0E0B" w:rsidRPr="005D0E0B" w:rsidRDefault="005D0E0B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E0B">
        <w:rPr>
          <w:rFonts w:ascii="Times New Roman" w:eastAsia="Times New Roman" w:hAnsi="Times New Roman" w:cs="Times New Roman"/>
          <w:sz w:val="28"/>
          <w:szCs w:val="28"/>
        </w:rPr>
        <w:t>При оказании услуг Исполнитель обязан руководствоваться следующими нормативными документами:</w:t>
      </w:r>
    </w:p>
    <w:p w14:paraId="0783DBF8" w14:textId="77777777" w:rsidR="005D0E0B" w:rsidRPr="005D0E0B" w:rsidRDefault="005D0E0B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D0E0B">
        <w:rPr>
          <w:rFonts w:ascii="Times New Roman" w:eastAsia="Times New Roman" w:hAnsi="Times New Roman" w:cs="Times New Roman"/>
          <w:sz w:val="28"/>
          <w:szCs w:val="28"/>
        </w:rPr>
        <w:t>Федеральный закон от 21.12. 1994 № 69-ФЗ «О пожарной безопасности».</w:t>
      </w:r>
    </w:p>
    <w:p w14:paraId="689A78DB" w14:textId="4C9DA50B" w:rsidR="005D0E0B" w:rsidRDefault="005D0E0B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D0E0B">
        <w:rPr>
          <w:rFonts w:ascii="Times New Roman" w:eastAsia="Times New Roman" w:hAnsi="Times New Roman" w:cs="Times New Roman"/>
          <w:sz w:val="28"/>
          <w:szCs w:val="28"/>
        </w:rPr>
        <w:t>Федеральный закон от 22.07.2008 г. № 123-ФЗ «Технический регламент о требованиях пожарной безопасности».</w:t>
      </w:r>
    </w:p>
    <w:p w14:paraId="56D17149" w14:textId="77777777" w:rsidR="00C314A7" w:rsidRPr="005D0E0B" w:rsidRDefault="00C314A7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B5981" w14:textId="77777777" w:rsidR="00B4095A" w:rsidRPr="00C440ED" w:rsidRDefault="00B4095A" w:rsidP="00C314A7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Условия сдачи-приемки услуг</w:t>
      </w:r>
    </w:p>
    <w:p w14:paraId="7ECA4D73" w14:textId="77777777" w:rsidR="00C314A7" w:rsidRDefault="00BC1255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255">
        <w:rPr>
          <w:rFonts w:ascii="Times New Roman" w:eastAsia="Times New Roman" w:hAnsi="Times New Roman" w:cs="Times New Roman"/>
          <w:sz w:val="28"/>
          <w:szCs w:val="28"/>
        </w:rPr>
        <w:t>Периодичность сдачи-приемки оказанных услуг – по окончании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заявке </w:t>
      </w:r>
      <w:r w:rsidR="00C314A7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Pr="00BC125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A0F810" w14:textId="1A168344" w:rsidR="00BC1255" w:rsidRDefault="00BC1255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A7">
        <w:rPr>
          <w:rFonts w:ascii="Times New Roman" w:eastAsia="Times New Roman" w:hAnsi="Times New Roman" w:cs="Times New Roman"/>
          <w:sz w:val="28"/>
          <w:szCs w:val="28"/>
        </w:rPr>
        <w:t xml:space="preserve">Контроль за качеством оказания услуг осуществляется ответственным лицом Заказчика. </w:t>
      </w:r>
    </w:p>
    <w:p w14:paraId="6CB68238" w14:textId="77777777" w:rsidR="00C314A7" w:rsidRPr="00C314A7" w:rsidRDefault="00C314A7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3CCBB4" w14:textId="59F346B7" w:rsidR="00B4095A" w:rsidRPr="00C440ED" w:rsidRDefault="00C314A7" w:rsidP="00B4095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095A"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передаче заказчику технических и иных документов (оформление результатов оказанных услуг)</w:t>
      </w:r>
    </w:p>
    <w:p w14:paraId="310C0037" w14:textId="77777777" w:rsidR="00C314A7" w:rsidRPr="00C314A7" w:rsidRDefault="00C314A7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A7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предоставляет Заказчику подписанный со своей стороны Акт сдачи-приемки оказанных услуг, составленный в 2-х экземплярах. Подписанный обеими сторонами Акт сдачи-приемки оказанных услуг является основанием для оформления Исполнителем счета на оплату за оказанные услуги и оплаты услуг Исполнителя. </w:t>
      </w:r>
    </w:p>
    <w:p w14:paraId="45703488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6B092DAA" w14:textId="77777777" w:rsidR="00C314A7" w:rsidRDefault="00C314A7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A7">
        <w:rPr>
          <w:rFonts w:ascii="Times New Roman" w:eastAsia="Times New Roman" w:hAnsi="Times New Roman" w:cs="Times New Roman"/>
          <w:sz w:val="28"/>
          <w:szCs w:val="28"/>
        </w:rPr>
        <w:t>Исполнитель гарантирует соответствие качества оказываемых услуг условиям настоящего Технического задания.</w:t>
      </w:r>
    </w:p>
    <w:p w14:paraId="6FFCC169" w14:textId="52C502CC" w:rsidR="00C314A7" w:rsidRPr="00C314A7" w:rsidRDefault="00C314A7" w:rsidP="00C31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A7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некачественного оказания услуг Исполнитель за свой счет устраняет выявленные недостатки. Исполнитель гарантирует безопасность оказания услуг и безопасность результатов оказанных услуг.</w:t>
      </w:r>
    </w:p>
    <w:p w14:paraId="0E83ED40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14:paraId="76315BEE" w14:textId="23264CE5" w:rsidR="00B4095A" w:rsidRPr="00C440ED" w:rsidRDefault="00C314A7" w:rsidP="00B409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установлено</w:t>
      </w:r>
      <w:r w:rsidR="00B4095A" w:rsidRPr="00C440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A0B5B1" w14:textId="77777777" w:rsidR="00B4095A" w:rsidRPr="00C440ED" w:rsidRDefault="00B4095A" w:rsidP="00B4095A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5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5995"/>
        <w:gridCol w:w="1675"/>
      </w:tblGrid>
      <w:tr w:rsidR="00C314A7" w:rsidRPr="001B05C8" w14:paraId="058F2CCB" w14:textId="77777777" w:rsidTr="00C314A7">
        <w:trPr>
          <w:trHeight w:val="406"/>
        </w:trPr>
        <w:tc>
          <w:tcPr>
            <w:tcW w:w="1843" w:type="dxa"/>
          </w:tcPr>
          <w:p w14:paraId="0C64D54A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приложения</w:t>
            </w:r>
          </w:p>
        </w:tc>
        <w:tc>
          <w:tcPr>
            <w:tcW w:w="5995" w:type="dxa"/>
          </w:tcPr>
          <w:p w14:paraId="135739F9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675" w:type="dxa"/>
          </w:tcPr>
          <w:p w14:paraId="1457C0E1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страницы</w:t>
            </w:r>
          </w:p>
        </w:tc>
      </w:tr>
      <w:tr w:rsidR="00C314A7" w:rsidRPr="001B05C8" w14:paraId="7A2B6259" w14:textId="77777777" w:rsidTr="00C314A7">
        <w:trPr>
          <w:trHeight w:val="13"/>
        </w:trPr>
        <w:tc>
          <w:tcPr>
            <w:tcW w:w="1843" w:type="dxa"/>
            <w:vAlign w:val="center"/>
          </w:tcPr>
          <w:p w14:paraId="60B60BEF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5995" w:type="dxa"/>
          </w:tcPr>
          <w:p w14:paraId="42F4C5C3" w14:textId="08832835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Спецификация</w:t>
            </w:r>
            <w:r w:rsidR="005063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перевозимого имущества</w:t>
            </w:r>
          </w:p>
        </w:tc>
        <w:tc>
          <w:tcPr>
            <w:tcW w:w="1675" w:type="dxa"/>
          </w:tcPr>
          <w:p w14:paraId="43539FEF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314A7" w:rsidRPr="001B05C8" w14:paraId="56927D87" w14:textId="77777777" w:rsidTr="00C314A7">
        <w:trPr>
          <w:trHeight w:val="140"/>
        </w:trPr>
        <w:tc>
          <w:tcPr>
            <w:tcW w:w="1843" w:type="dxa"/>
            <w:vAlign w:val="center"/>
          </w:tcPr>
          <w:p w14:paraId="6D68D7F5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95" w:type="dxa"/>
          </w:tcPr>
          <w:p w14:paraId="6A31B3EF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объектов</w:t>
            </w:r>
            <w:r w:rsidRPr="001B05C8">
              <w:rPr>
                <w:rFonts w:ascii="Times New Roman" w:hAnsi="Times New Roman" w:cs="Times New Roman"/>
                <w:sz w:val="28"/>
                <w:szCs w:val="28"/>
              </w:rPr>
              <w:t xml:space="preserve"> и запланированных работ</w:t>
            </w:r>
          </w:p>
        </w:tc>
        <w:tc>
          <w:tcPr>
            <w:tcW w:w="1675" w:type="dxa"/>
          </w:tcPr>
          <w:p w14:paraId="0FD0C140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314A7" w:rsidRPr="001B05C8" w14:paraId="02ABA3EE" w14:textId="77777777" w:rsidTr="00C314A7">
        <w:trPr>
          <w:trHeight w:val="140"/>
        </w:trPr>
        <w:tc>
          <w:tcPr>
            <w:tcW w:w="1843" w:type="dxa"/>
            <w:vAlign w:val="center"/>
          </w:tcPr>
          <w:p w14:paraId="4CE6969C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95" w:type="dxa"/>
          </w:tcPr>
          <w:p w14:paraId="452CAE19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05C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расходных материалов</w:t>
            </w:r>
          </w:p>
        </w:tc>
        <w:tc>
          <w:tcPr>
            <w:tcW w:w="1675" w:type="dxa"/>
          </w:tcPr>
          <w:p w14:paraId="5E1FBD3D" w14:textId="77777777" w:rsidR="00C314A7" w:rsidRPr="001B05C8" w:rsidRDefault="00C314A7" w:rsidP="00684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33DD13E4" w14:textId="5D8B3096" w:rsidR="00B4095A" w:rsidRDefault="00B4095A" w:rsidP="00B4095A">
      <w:pPr>
        <w:rPr>
          <w:rFonts w:ascii="Times New Roman" w:hAnsi="Times New Roman"/>
          <w:sz w:val="24"/>
          <w:szCs w:val="24"/>
        </w:rPr>
      </w:pPr>
    </w:p>
    <w:p w14:paraId="764B777B" w14:textId="77777777" w:rsidR="001F2B42" w:rsidRDefault="001F2B42" w:rsidP="001F2B42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</w:p>
    <w:p w14:paraId="4833A8B0" w14:textId="77777777" w:rsidR="001F2B42" w:rsidRDefault="001F2B42" w:rsidP="001F2B42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с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пециалист </w:t>
      </w:r>
    </w:p>
    <w:p w14:paraId="00DB3D49" w14:textId="77777777" w:rsidR="001F2B42" w:rsidRPr="0033103A" w:rsidRDefault="001F2B42" w:rsidP="001F2B42">
      <w:pPr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КО УФПС Ростовской области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М.В. Фещенко</w:t>
      </w:r>
    </w:p>
    <w:p w14:paraId="75CAC8B9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F834BAE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AFB3BEF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37250D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5954CD9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BB1F49A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50194A2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8AFD8C8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D1C2089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B19043C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9C42AD0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5AB7687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DEF1ABE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8E1D50B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AB70806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ABB9FC7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AED67B7" w14:textId="3859892C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F04090" w14:textId="59EB0E44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98F31ED" w14:textId="77777777" w:rsidR="008D0A9C" w:rsidRDefault="008D0A9C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6182553" w14:textId="175CE015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0D5414" w14:textId="575F63EC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1893AB7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0B0A9D3" w14:textId="77777777" w:rsidR="001F2B42" w:rsidRDefault="001F2B42" w:rsidP="001F2B42">
      <w:pPr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46FF565" w14:textId="77777777" w:rsidR="001F2B42" w:rsidRPr="001B05C8" w:rsidRDefault="001F2B42" w:rsidP="009E3928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</w:t>
      </w:r>
    </w:p>
    <w:p w14:paraId="1625F358" w14:textId="77777777" w:rsidR="001F2B42" w:rsidRPr="001B05C8" w:rsidRDefault="001F2B42" w:rsidP="009E3928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к Техническому заданию</w:t>
      </w:r>
    </w:p>
    <w:p w14:paraId="098AD3AF" w14:textId="77777777" w:rsidR="001F2B42" w:rsidRDefault="001F2B42" w:rsidP="009E392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D40C23" w14:textId="407CE310" w:rsidR="001F2B42" w:rsidRPr="001B05C8" w:rsidRDefault="001F2B42" w:rsidP="001F2B42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b/>
          <w:sz w:val="28"/>
          <w:szCs w:val="28"/>
        </w:rPr>
        <w:t>Спецификация</w:t>
      </w:r>
      <w:r w:rsidR="00506311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видов</w:t>
      </w:r>
      <w:r w:rsidRPr="001B05C8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перевозимого имущества</w:t>
      </w:r>
    </w:p>
    <w:p w14:paraId="69E271AB" w14:textId="77777777" w:rsidR="001F2B42" w:rsidRPr="001B05C8" w:rsidRDefault="001F2B42" w:rsidP="001F2B4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733"/>
        <w:gridCol w:w="8612"/>
      </w:tblGrid>
      <w:tr w:rsidR="00506311" w:rsidRPr="001B05C8" w14:paraId="5316EC77" w14:textId="77777777" w:rsidTr="00506311">
        <w:tc>
          <w:tcPr>
            <w:tcW w:w="392" w:type="pct"/>
            <w:vAlign w:val="center"/>
          </w:tcPr>
          <w:p w14:paraId="2F2F923D" w14:textId="77777777" w:rsidR="00506311" w:rsidRPr="001B05C8" w:rsidRDefault="00506311" w:rsidP="001F2B4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1B05C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08" w:type="pct"/>
            <w:vAlign w:val="center"/>
          </w:tcPr>
          <w:p w14:paraId="4F09F98A" w14:textId="77777777" w:rsidR="00506311" w:rsidRPr="001B05C8" w:rsidRDefault="00506311" w:rsidP="001F2B4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1B05C8">
              <w:rPr>
                <w:b/>
                <w:sz w:val="28"/>
                <w:szCs w:val="28"/>
              </w:rPr>
              <w:t>Наименование единиц, затрат на услуги по упаковке/распаковке, разборке/сборке (при необходимости), погрузке/разгрузке, а также с учетом расходного материала и стоимостью рабочей силы сотрудников компании</w:t>
            </w:r>
          </w:p>
        </w:tc>
      </w:tr>
      <w:tr w:rsidR="00506311" w:rsidRPr="001B05C8" w14:paraId="7FA278A6" w14:textId="77777777" w:rsidTr="00506311">
        <w:tc>
          <w:tcPr>
            <w:tcW w:w="392" w:type="pct"/>
            <w:vAlign w:val="center"/>
          </w:tcPr>
          <w:p w14:paraId="67A8F26F" w14:textId="77777777" w:rsidR="00506311" w:rsidRPr="001B05C8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08" w:type="pct"/>
            <w:vAlign w:val="center"/>
          </w:tcPr>
          <w:p w14:paraId="5769773F" w14:textId="77777777" w:rsidR="00506311" w:rsidRPr="001B05C8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 w:rsidRPr="001B05C8">
              <w:rPr>
                <w:bCs/>
                <w:sz w:val="28"/>
                <w:szCs w:val="28"/>
              </w:rPr>
              <w:t>Стеллаж металлический</w:t>
            </w:r>
          </w:p>
        </w:tc>
      </w:tr>
      <w:tr w:rsidR="00506311" w:rsidRPr="001B05C8" w14:paraId="158A0426" w14:textId="77777777" w:rsidTr="00506311">
        <w:tc>
          <w:tcPr>
            <w:tcW w:w="392" w:type="pct"/>
            <w:vAlign w:val="center"/>
          </w:tcPr>
          <w:p w14:paraId="6F725DE4" w14:textId="52AC2361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08" w:type="pct"/>
            <w:vAlign w:val="center"/>
          </w:tcPr>
          <w:p w14:paraId="1188F442" w14:textId="1DDB767A" w:rsidR="00506311" w:rsidRPr="001B05C8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Стол офисный</w:t>
            </w:r>
          </w:p>
        </w:tc>
      </w:tr>
      <w:tr w:rsidR="00506311" w:rsidRPr="001B05C8" w14:paraId="2391463A" w14:textId="77777777" w:rsidTr="00506311">
        <w:tc>
          <w:tcPr>
            <w:tcW w:w="392" w:type="pct"/>
            <w:vAlign w:val="center"/>
          </w:tcPr>
          <w:p w14:paraId="7F131043" w14:textId="1E8B4AAB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08" w:type="pct"/>
            <w:vAlign w:val="center"/>
          </w:tcPr>
          <w:p w14:paraId="1963D034" w14:textId="29D775B3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Кресло офисное</w:t>
            </w:r>
          </w:p>
        </w:tc>
      </w:tr>
      <w:tr w:rsidR="00506311" w:rsidRPr="001B05C8" w14:paraId="61D285F5" w14:textId="77777777" w:rsidTr="00506311">
        <w:tc>
          <w:tcPr>
            <w:tcW w:w="392" w:type="pct"/>
            <w:vAlign w:val="center"/>
          </w:tcPr>
          <w:p w14:paraId="183BC7B1" w14:textId="03251AEC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08" w:type="pct"/>
            <w:vAlign w:val="center"/>
          </w:tcPr>
          <w:p w14:paraId="48689A5B" w14:textId="77BFE32E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Стул офисный</w:t>
            </w:r>
          </w:p>
        </w:tc>
      </w:tr>
      <w:tr w:rsidR="00506311" w:rsidRPr="001B05C8" w14:paraId="12732595" w14:textId="77777777" w:rsidTr="00506311">
        <w:tc>
          <w:tcPr>
            <w:tcW w:w="392" w:type="pct"/>
            <w:vAlign w:val="center"/>
          </w:tcPr>
          <w:p w14:paraId="6B84E280" w14:textId="66757096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08" w:type="pct"/>
            <w:vAlign w:val="center"/>
          </w:tcPr>
          <w:p w14:paraId="63F22CD4" w14:textId="28D323D1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Шкаф для документов</w:t>
            </w:r>
          </w:p>
        </w:tc>
      </w:tr>
      <w:tr w:rsidR="00506311" w:rsidRPr="001B05C8" w14:paraId="778FEC07" w14:textId="77777777" w:rsidTr="00506311">
        <w:tc>
          <w:tcPr>
            <w:tcW w:w="392" w:type="pct"/>
            <w:vAlign w:val="center"/>
          </w:tcPr>
          <w:p w14:paraId="6CAA7DDC" w14:textId="675EB38A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08" w:type="pct"/>
            <w:vAlign w:val="center"/>
          </w:tcPr>
          <w:p w14:paraId="63AB4C11" w14:textId="352AEDDE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Шкаф платяной</w:t>
            </w:r>
          </w:p>
        </w:tc>
      </w:tr>
      <w:tr w:rsidR="00506311" w:rsidRPr="001B05C8" w14:paraId="22F79038" w14:textId="77777777" w:rsidTr="00506311">
        <w:tc>
          <w:tcPr>
            <w:tcW w:w="392" w:type="pct"/>
            <w:vAlign w:val="center"/>
          </w:tcPr>
          <w:p w14:paraId="1AA4D567" w14:textId="0E64716A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08" w:type="pct"/>
            <w:vAlign w:val="center"/>
          </w:tcPr>
          <w:p w14:paraId="409B8D2F" w14:textId="1D473D16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Стеллаж деревянный</w:t>
            </w:r>
          </w:p>
        </w:tc>
      </w:tr>
      <w:tr w:rsidR="00506311" w:rsidRPr="001B05C8" w14:paraId="749BE27E" w14:textId="77777777" w:rsidTr="00506311">
        <w:tc>
          <w:tcPr>
            <w:tcW w:w="392" w:type="pct"/>
            <w:vAlign w:val="center"/>
          </w:tcPr>
          <w:p w14:paraId="4E99A528" w14:textId="6F8044C6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08" w:type="pct"/>
            <w:vAlign w:val="center"/>
          </w:tcPr>
          <w:p w14:paraId="7761BD87" w14:textId="4B866E3C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Холодильник</w:t>
            </w:r>
          </w:p>
        </w:tc>
      </w:tr>
      <w:tr w:rsidR="00506311" w:rsidRPr="001B05C8" w14:paraId="52A77726" w14:textId="77777777" w:rsidTr="00506311">
        <w:tc>
          <w:tcPr>
            <w:tcW w:w="392" w:type="pct"/>
            <w:vAlign w:val="center"/>
          </w:tcPr>
          <w:p w14:paraId="72770A6D" w14:textId="3A9D1C75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08" w:type="pct"/>
            <w:vAlign w:val="center"/>
          </w:tcPr>
          <w:p w14:paraId="5BD7FEB1" w14:textId="42AF2CF3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Барьер деревянный</w:t>
            </w:r>
          </w:p>
        </w:tc>
      </w:tr>
      <w:tr w:rsidR="00506311" w:rsidRPr="001B05C8" w14:paraId="35F68391" w14:textId="77777777" w:rsidTr="00506311">
        <w:tc>
          <w:tcPr>
            <w:tcW w:w="392" w:type="pct"/>
            <w:vAlign w:val="center"/>
          </w:tcPr>
          <w:p w14:paraId="13A9E2A5" w14:textId="31D8450B" w:rsidR="00506311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08" w:type="pct"/>
            <w:vAlign w:val="center"/>
          </w:tcPr>
          <w:p w14:paraId="77689D38" w14:textId="682ED695" w:rsidR="00506311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Сейф металлический</w:t>
            </w:r>
          </w:p>
        </w:tc>
      </w:tr>
      <w:tr w:rsidR="00506311" w:rsidRPr="001B05C8" w14:paraId="275C10AB" w14:textId="77777777" w:rsidTr="00506311">
        <w:tc>
          <w:tcPr>
            <w:tcW w:w="392" w:type="pct"/>
            <w:vAlign w:val="center"/>
          </w:tcPr>
          <w:p w14:paraId="02702570" w14:textId="007AE381" w:rsidR="00506311" w:rsidRPr="001F2B42" w:rsidRDefault="00506311" w:rsidP="002C59A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08" w:type="pct"/>
            <w:vAlign w:val="center"/>
          </w:tcPr>
          <w:p w14:paraId="2358F136" w14:textId="77777777" w:rsidR="00506311" w:rsidRPr="001B05C8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 w:rsidRPr="001B05C8">
              <w:rPr>
                <w:bCs/>
                <w:sz w:val="28"/>
                <w:szCs w:val="28"/>
              </w:rPr>
              <w:t>Коробки с документами (упакованные) размером 310*220*260 мм</w:t>
            </w:r>
          </w:p>
        </w:tc>
      </w:tr>
      <w:tr w:rsidR="00506311" w:rsidRPr="001B05C8" w14:paraId="782E0427" w14:textId="77777777" w:rsidTr="00506311">
        <w:tc>
          <w:tcPr>
            <w:tcW w:w="392" w:type="pct"/>
            <w:vAlign w:val="center"/>
          </w:tcPr>
          <w:p w14:paraId="11F83E59" w14:textId="294BA01F" w:rsidR="00506311" w:rsidRPr="001B05C8" w:rsidRDefault="00506311" w:rsidP="001F2B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608" w:type="pct"/>
            <w:vAlign w:val="center"/>
          </w:tcPr>
          <w:p w14:paraId="7B7CA815" w14:textId="77777777" w:rsidR="00506311" w:rsidRPr="001B05C8" w:rsidRDefault="00506311" w:rsidP="001F2B42">
            <w:pPr>
              <w:widowControl w:val="0"/>
              <w:rPr>
                <w:bCs/>
                <w:sz w:val="28"/>
                <w:szCs w:val="28"/>
              </w:rPr>
            </w:pPr>
            <w:r w:rsidRPr="001B05C8">
              <w:rPr>
                <w:bCs/>
                <w:sz w:val="28"/>
                <w:szCs w:val="28"/>
              </w:rPr>
              <w:t>Потребность в коробках размером 310*220*260 мм</w:t>
            </w:r>
          </w:p>
        </w:tc>
      </w:tr>
    </w:tbl>
    <w:p w14:paraId="186246E7" w14:textId="77777777" w:rsidR="001F2B42" w:rsidRPr="001B05C8" w:rsidRDefault="001F2B42" w:rsidP="001F2B4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E2EE58" w14:textId="121FBD79" w:rsidR="001F2B42" w:rsidRPr="001B05C8" w:rsidRDefault="002C59A1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05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DE9E3A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  <w:sectPr w:rsidR="001F2B42" w:rsidRPr="001B05C8" w:rsidSect="001F2B42">
          <w:headerReference w:type="default" r:id="rId8"/>
          <w:footnotePr>
            <w:numRestart w:val="eachSect"/>
          </w:footnotePr>
          <w:pgSz w:w="11906" w:h="16838" w:code="9"/>
          <w:pgMar w:top="1134" w:right="850" w:bottom="1134" w:left="1701" w:header="425" w:footer="618" w:gutter="0"/>
          <w:cols w:space="720"/>
          <w:titlePg/>
          <w:docGrid w:linePitch="326"/>
        </w:sectPr>
      </w:pPr>
    </w:p>
    <w:p w14:paraId="4A690570" w14:textId="77777777" w:rsidR="001F2B42" w:rsidRPr="001B05C8" w:rsidRDefault="001F2B42" w:rsidP="002C59A1">
      <w:pPr>
        <w:tabs>
          <w:tab w:val="left" w:pos="9291"/>
        </w:tabs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</w:p>
    <w:p w14:paraId="3A0288F5" w14:textId="77777777" w:rsidR="001F2B42" w:rsidRPr="001B05C8" w:rsidRDefault="001F2B42" w:rsidP="002C59A1">
      <w:pPr>
        <w:tabs>
          <w:tab w:val="left" w:pos="9291"/>
        </w:tabs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  <w:r w:rsidRPr="001B05C8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14:paraId="0E4CEEBB" w14:textId="77777777" w:rsidR="001F2B42" w:rsidRPr="001B05C8" w:rsidRDefault="001F2B42" w:rsidP="002C59A1">
      <w:pPr>
        <w:tabs>
          <w:tab w:val="left" w:pos="9291"/>
        </w:tabs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  <w:r w:rsidRPr="001B05C8"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14:paraId="386F399A" w14:textId="77777777" w:rsidR="001F2B42" w:rsidRPr="001B05C8" w:rsidRDefault="001F2B42" w:rsidP="002C59A1">
      <w:pPr>
        <w:tabs>
          <w:tab w:val="left" w:pos="9291"/>
        </w:tabs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</w:p>
    <w:p w14:paraId="1E018F3B" w14:textId="77777777" w:rsidR="001F2B42" w:rsidRPr="001B05C8" w:rsidRDefault="001F2B42" w:rsidP="001F2B42">
      <w:pPr>
        <w:tabs>
          <w:tab w:val="left" w:pos="9291"/>
        </w:tabs>
        <w:ind w:left="6946"/>
        <w:jc w:val="both"/>
        <w:rPr>
          <w:rFonts w:ascii="Times New Roman" w:hAnsi="Times New Roman" w:cs="Times New Roman"/>
          <w:sz w:val="28"/>
          <w:szCs w:val="28"/>
        </w:rPr>
      </w:pPr>
    </w:p>
    <w:p w14:paraId="3CE08C72" w14:textId="77777777" w:rsidR="001F2B42" w:rsidRPr="001B05C8" w:rsidRDefault="001F2B42" w:rsidP="001F2B42">
      <w:pPr>
        <w:widowControl w:val="0"/>
        <w:autoSpaceDE w:val="0"/>
        <w:autoSpaceDN w:val="0"/>
        <w:adjustRightInd w:val="0"/>
        <w:ind w:firstLine="35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Перечень объектов и запланированных </w:t>
      </w:r>
      <w:r w:rsidRPr="001B05C8">
        <w:rPr>
          <w:rFonts w:ascii="Times New Roman" w:hAnsi="Times New Roman" w:cs="Times New Roman"/>
          <w:sz w:val="28"/>
          <w:szCs w:val="28"/>
        </w:rPr>
        <w:t>работ</w:t>
      </w:r>
    </w:p>
    <w:p w14:paraId="0D78CC3B" w14:textId="77777777" w:rsidR="001F2B42" w:rsidRPr="001B05C8" w:rsidRDefault="001F2B42" w:rsidP="001F2B42">
      <w:pPr>
        <w:widowControl w:val="0"/>
        <w:autoSpaceDE w:val="0"/>
        <w:autoSpaceDN w:val="0"/>
        <w:adjustRightInd w:val="0"/>
        <w:ind w:firstLine="35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84"/>
        <w:gridCol w:w="3673"/>
        <w:gridCol w:w="1051"/>
        <w:gridCol w:w="2310"/>
      </w:tblGrid>
      <w:tr w:rsidR="001F2B42" w:rsidRPr="001B05C8" w14:paraId="3C6015BF" w14:textId="77777777" w:rsidTr="001F2B42">
        <w:tc>
          <w:tcPr>
            <w:tcW w:w="2884" w:type="dxa"/>
          </w:tcPr>
          <w:p w14:paraId="6E3FAC9A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Адрес загрузки</w:t>
            </w:r>
          </w:p>
        </w:tc>
        <w:tc>
          <w:tcPr>
            <w:tcW w:w="3673" w:type="dxa"/>
          </w:tcPr>
          <w:p w14:paraId="1BCD807D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Адрес выгрузки</w:t>
            </w:r>
          </w:p>
        </w:tc>
        <w:tc>
          <w:tcPr>
            <w:tcW w:w="1051" w:type="dxa"/>
          </w:tcPr>
          <w:p w14:paraId="35C70EA8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Кол-во этажей</w:t>
            </w:r>
          </w:p>
        </w:tc>
        <w:tc>
          <w:tcPr>
            <w:tcW w:w="2310" w:type="dxa"/>
          </w:tcPr>
          <w:p w14:paraId="308A154E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Наличие грузовых лифтов</w:t>
            </w:r>
          </w:p>
        </w:tc>
      </w:tr>
      <w:tr w:rsidR="001F2B42" w:rsidRPr="001B05C8" w14:paraId="7D7E2376" w14:textId="77777777" w:rsidTr="001F2B42">
        <w:tc>
          <w:tcPr>
            <w:tcW w:w="2884" w:type="dxa"/>
          </w:tcPr>
          <w:p w14:paraId="4D2F1402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г. Ростов-на-Дону,</w:t>
            </w:r>
          </w:p>
          <w:p w14:paraId="221F5F7A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ул. Лермонтовская, 116, литер «А»</w:t>
            </w:r>
          </w:p>
        </w:tc>
        <w:tc>
          <w:tcPr>
            <w:tcW w:w="3673" w:type="dxa"/>
          </w:tcPr>
          <w:p w14:paraId="289EA17D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14:paraId="68A60DE7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45703A6C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нет</w:t>
            </w:r>
          </w:p>
        </w:tc>
      </w:tr>
      <w:tr w:rsidR="001F2B42" w:rsidRPr="001B05C8" w14:paraId="02834991" w14:textId="77777777" w:rsidTr="001F2B42">
        <w:tc>
          <w:tcPr>
            <w:tcW w:w="2884" w:type="dxa"/>
          </w:tcPr>
          <w:p w14:paraId="6B236B16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48D029B2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05C8">
              <w:rPr>
                <w:rFonts w:eastAsia="Calibri"/>
                <w:sz w:val="28"/>
                <w:szCs w:val="28"/>
                <w:lang w:eastAsia="en-US"/>
              </w:rPr>
              <w:t xml:space="preserve">г. Ростов-на-Дону,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пер. Изыскательский, 6 «А</w:t>
            </w:r>
            <w:r w:rsidRPr="001B05C8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051" w:type="dxa"/>
          </w:tcPr>
          <w:p w14:paraId="74DC717F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47FAFB30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F2B42" w:rsidRPr="001B05C8" w14:paraId="1A389D47" w14:textId="77777777" w:rsidTr="001F2B42">
        <w:tc>
          <w:tcPr>
            <w:tcW w:w="2884" w:type="dxa"/>
          </w:tcPr>
          <w:p w14:paraId="01A9ED16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6EF91B51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Азов, бул. Петровский, 22</w:t>
            </w:r>
          </w:p>
        </w:tc>
        <w:tc>
          <w:tcPr>
            <w:tcW w:w="1051" w:type="dxa"/>
          </w:tcPr>
          <w:p w14:paraId="6599D759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59E751C3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F2B42" w:rsidRPr="001B05C8" w14:paraId="77C8A702" w14:textId="77777777" w:rsidTr="001F2B42">
        <w:tc>
          <w:tcPr>
            <w:tcW w:w="2884" w:type="dxa"/>
          </w:tcPr>
          <w:p w14:paraId="08F674CE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71EBA54D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Неклиновский район, с. Покровское, </w:t>
            </w:r>
          </w:p>
          <w:p w14:paraId="78316A17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пер. Парковый, 2</w:t>
            </w:r>
          </w:p>
        </w:tc>
        <w:tc>
          <w:tcPr>
            <w:tcW w:w="1051" w:type="dxa"/>
          </w:tcPr>
          <w:p w14:paraId="1ABFDC95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4D7E0D14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F2B42" w:rsidRPr="001B05C8" w14:paraId="09763714" w14:textId="77777777" w:rsidTr="001F2B42">
        <w:tc>
          <w:tcPr>
            <w:tcW w:w="2884" w:type="dxa"/>
          </w:tcPr>
          <w:p w14:paraId="67BBE365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2E0F9AA5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Куйбышевский район, </w:t>
            </w:r>
          </w:p>
          <w:p w14:paraId="27AC7692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с. Куйбышево, </w:t>
            </w:r>
          </w:p>
          <w:p w14:paraId="1E4D9595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ул. Куйбышевская, 34</w:t>
            </w:r>
          </w:p>
        </w:tc>
        <w:tc>
          <w:tcPr>
            <w:tcW w:w="1051" w:type="dxa"/>
          </w:tcPr>
          <w:p w14:paraId="2170471A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6B647F58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F2B42" w:rsidRPr="001B05C8" w14:paraId="2B1A22B2" w14:textId="77777777" w:rsidTr="001F2B42">
        <w:tc>
          <w:tcPr>
            <w:tcW w:w="2884" w:type="dxa"/>
          </w:tcPr>
          <w:p w14:paraId="172BA128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7FD2396B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 Аксай, ул. Ленина, 30</w:t>
            </w:r>
          </w:p>
        </w:tc>
        <w:tc>
          <w:tcPr>
            <w:tcW w:w="1051" w:type="dxa"/>
          </w:tcPr>
          <w:p w14:paraId="3EF1BF6C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5B496E52" w14:textId="77777777" w:rsidR="001F2B42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C59A1" w:rsidRPr="001B05C8" w14:paraId="5E3AB5D2" w14:textId="77777777" w:rsidTr="001F2B42">
        <w:tc>
          <w:tcPr>
            <w:tcW w:w="2884" w:type="dxa"/>
          </w:tcPr>
          <w:p w14:paraId="17F3AAB2" w14:textId="77777777" w:rsidR="002C59A1" w:rsidRPr="001B05C8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79E81C24" w14:textId="6396D297" w:rsidR="002C59A1" w:rsidRDefault="002C59A1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г. Ростов-на-Дону, ул. Большая Садовая, 188 «А»</w:t>
            </w:r>
          </w:p>
        </w:tc>
        <w:tc>
          <w:tcPr>
            <w:tcW w:w="1051" w:type="dxa"/>
          </w:tcPr>
          <w:p w14:paraId="588C9B18" w14:textId="1110619A" w:rsidR="002C59A1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10" w:type="dxa"/>
          </w:tcPr>
          <w:p w14:paraId="2526D80A" w14:textId="24A66352" w:rsidR="002C59A1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2C59A1" w:rsidRPr="001B05C8" w14:paraId="5C7E8B3B" w14:textId="77777777" w:rsidTr="001F2B42">
        <w:tc>
          <w:tcPr>
            <w:tcW w:w="2884" w:type="dxa"/>
          </w:tcPr>
          <w:p w14:paraId="478C1A0E" w14:textId="77777777" w:rsidR="002C59A1" w:rsidRPr="001B05C8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64D06A78" w14:textId="7BCFA31A" w:rsidR="002C59A1" w:rsidRDefault="002C59A1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г. Ростов-на-Дону, ул. Пескова, 1</w:t>
            </w:r>
          </w:p>
        </w:tc>
        <w:tc>
          <w:tcPr>
            <w:tcW w:w="1051" w:type="dxa"/>
          </w:tcPr>
          <w:p w14:paraId="2A916033" w14:textId="67B10BF0" w:rsidR="002C59A1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26245FDE" w14:textId="405C9DA0" w:rsidR="002C59A1" w:rsidRDefault="002C59A1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684653" w:rsidRPr="001B05C8" w14:paraId="55B297D8" w14:textId="77777777" w:rsidTr="001F2B42">
        <w:tc>
          <w:tcPr>
            <w:tcW w:w="2884" w:type="dxa"/>
          </w:tcPr>
          <w:p w14:paraId="2122849E" w14:textId="77777777" w:rsidR="00684653" w:rsidRPr="001B05C8" w:rsidRDefault="00684653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14:paraId="44465C38" w14:textId="46F3AA6D" w:rsidR="00684653" w:rsidRDefault="00684653" w:rsidP="001F2B42">
            <w:pPr>
              <w:tabs>
                <w:tab w:val="left" w:pos="9291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г. Ростов-на-Дону, ул. Селиванова, 66</w:t>
            </w:r>
          </w:p>
        </w:tc>
        <w:tc>
          <w:tcPr>
            <w:tcW w:w="1051" w:type="dxa"/>
          </w:tcPr>
          <w:p w14:paraId="5A4C9A5F" w14:textId="0CDE0209" w:rsidR="00684653" w:rsidRDefault="00684653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47CB1A09" w14:textId="0C1D0CA6" w:rsidR="00684653" w:rsidRDefault="00684653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14:paraId="24B1D784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A5960E" w14:textId="77777777" w:rsidR="001F2B42" w:rsidRPr="001B05C8" w:rsidRDefault="001F2B42" w:rsidP="001F2B42">
      <w:pPr>
        <w:tabs>
          <w:tab w:val="left" w:pos="9291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05C8">
        <w:rPr>
          <w:rFonts w:ascii="Times New Roman" w:eastAsia="Calibri" w:hAnsi="Times New Roman" w:cs="Times New Roman"/>
          <w:sz w:val="28"/>
          <w:szCs w:val="28"/>
        </w:rPr>
        <w:t>Перечень запланированных работ:</w:t>
      </w:r>
    </w:p>
    <w:p w14:paraId="4C7A6C47" w14:textId="44B8345D" w:rsidR="001F2B42" w:rsidRPr="001B05C8" w:rsidRDefault="001F2B42" w:rsidP="001F2B42">
      <w:pPr>
        <w:pStyle w:val="a5"/>
        <w:numPr>
          <w:ilvl w:val="0"/>
          <w:numId w:val="4"/>
        </w:numPr>
        <w:tabs>
          <w:tab w:val="left" w:pos="9291"/>
          <w:tab w:val="left" w:pos="9781"/>
        </w:tabs>
        <w:spacing w:after="200" w:line="276" w:lineRule="auto"/>
        <w:ind w:right="425"/>
        <w:jc w:val="both"/>
        <w:rPr>
          <w:rFonts w:ascii="Times New Roman" w:eastAsia="Calibri" w:hAnsi="Times New Roman"/>
          <w:sz w:val="28"/>
          <w:szCs w:val="28"/>
        </w:rPr>
      </w:pPr>
      <w:r w:rsidRPr="001B05C8">
        <w:rPr>
          <w:rFonts w:ascii="Times New Roman" w:eastAsia="Calibri" w:hAnsi="Times New Roman"/>
          <w:sz w:val="28"/>
          <w:szCs w:val="28"/>
        </w:rPr>
        <w:t>Переноска вручную документов, упакованных в ящики и м</w:t>
      </w:r>
      <w:r w:rsidR="00684653">
        <w:rPr>
          <w:rFonts w:ascii="Times New Roman" w:eastAsia="Calibri" w:hAnsi="Times New Roman"/>
          <w:sz w:val="28"/>
          <w:szCs w:val="28"/>
        </w:rPr>
        <w:t>ешки в автотранспорт подрядчика, переноска груза</w:t>
      </w:r>
    </w:p>
    <w:p w14:paraId="0F98CDCA" w14:textId="529284F5" w:rsidR="001F2B42" w:rsidRPr="001B05C8" w:rsidRDefault="001F2B42" w:rsidP="001F2B42">
      <w:pPr>
        <w:pStyle w:val="a5"/>
        <w:numPr>
          <w:ilvl w:val="0"/>
          <w:numId w:val="4"/>
        </w:numPr>
        <w:tabs>
          <w:tab w:val="left" w:pos="9291"/>
          <w:tab w:val="left" w:pos="9781"/>
        </w:tabs>
        <w:spacing w:after="200" w:line="276" w:lineRule="auto"/>
        <w:ind w:right="425"/>
        <w:jc w:val="both"/>
        <w:rPr>
          <w:rFonts w:ascii="Times New Roman" w:eastAsia="Calibri" w:hAnsi="Times New Roman"/>
          <w:sz w:val="28"/>
          <w:szCs w:val="28"/>
        </w:rPr>
      </w:pPr>
      <w:r w:rsidRPr="001B05C8">
        <w:rPr>
          <w:rFonts w:ascii="Times New Roman" w:eastAsia="Calibri" w:hAnsi="Times New Roman"/>
          <w:sz w:val="28"/>
          <w:szCs w:val="28"/>
        </w:rPr>
        <w:t>Переноска на адресе загрузки из кабинетов, расположенных на</w:t>
      </w:r>
      <w:r>
        <w:rPr>
          <w:rFonts w:ascii="Times New Roman" w:eastAsia="Calibri" w:hAnsi="Times New Roman"/>
          <w:sz w:val="28"/>
          <w:szCs w:val="28"/>
        </w:rPr>
        <w:t xml:space="preserve"> цокольном</w:t>
      </w:r>
      <w:r w:rsidRPr="001B05C8">
        <w:rPr>
          <w:rFonts w:ascii="Times New Roman" w:eastAsia="Calibri" w:hAnsi="Times New Roman"/>
          <w:sz w:val="28"/>
          <w:szCs w:val="28"/>
        </w:rPr>
        <w:t xml:space="preserve"> первом, втором и третьем этажах здания</w:t>
      </w:r>
      <w:r w:rsidR="00F216BC">
        <w:rPr>
          <w:rFonts w:ascii="Times New Roman" w:eastAsia="Calibri" w:hAnsi="Times New Roman"/>
          <w:sz w:val="28"/>
          <w:szCs w:val="28"/>
        </w:rPr>
        <w:t xml:space="preserve"> имущества в соответствии со спецификацией</w:t>
      </w:r>
      <w:r w:rsidRPr="001B05C8">
        <w:rPr>
          <w:rFonts w:ascii="Times New Roman" w:eastAsia="Calibri" w:hAnsi="Times New Roman"/>
          <w:sz w:val="28"/>
          <w:szCs w:val="28"/>
        </w:rPr>
        <w:t xml:space="preserve">. Грузовой и пассажирский лифт отсутствует. </w:t>
      </w:r>
    </w:p>
    <w:p w14:paraId="741B8ABB" w14:textId="78D29F93" w:rsidR="001F2B42" w:rsidRPr="001B05C8" w:rsidRDefault="001F2B42" w:rsidP="001F2B42">
      <w:pPr>
        <w:pStyle w:val="a5"/>
        <w:numPr>
          <w:ilvl w:val="0"/>
          <w:numId w:val="4"/>
        </w:numPr>
        <w:tabs>
          <w:tab w:val="left" w:pos="9291"/>
          <w:tab w:val="left" w:pos="9781"/>
        </w:tabs>
        <w:spacing w:after="200" w:line="276" w:lineRule="auto"/>
        <w:ind w:right="425"/>
        <w:jc w:val="both"/>
        <w:rPr>
          <w:rFonts w:ascii="Times New Roman" w:eastAsia="Calibri" w:hAnsi="Times New Roman"/>
          <w:sz w:val="28"/>
          <w:szCs w:val="28"/>
        </w:rPr>
      </w:pPr>
      <w:r w:rsidRPr="001B05C8">
        <w:rPr>
          <w:rFonts w:ascii="Times New Roman" w:eastAsia="Calibri" w:hAnsi="Times New Roman"/>
          <w:sz w:val="28"/>
          <w:szCs w:val="28"/>
        </w:rPr>
        <w:t xml:space="preserve">Перевозка автотранспортом </w:t>
      </w:r>
      <w:r w:rsidR="00684653">
        <w:rPr>
          <w:rFonts w:ascii="Times New Roman" w:eastAsia="Calibri" w:hAnsi="Times New Roman"/>
          <w:sz w:val="28"/>
          <w:szCs w:val="28"/>
        </w:rPr>
        <w:t>заказчика</w:t>
      </w:r>
      <w:r w:rsidRPr="001B05C8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д</w:t>
      </w:r>
      <w:r w:rsidRPr="001B05C8">
        <w:rPr>
          <w:rFonts w:ascii="Times New Roman" w:eastAsia="Calibri" w:hAnsi="Times New Roman"/>
          <w:sz w:val="28"/>
          <w:szCs w:val="28"/>
        </w:rPr>
        <w:t>окумент</w:t>
      </w:r>
      <w:r w:rsidR="00684653">
        <w:rPr>
          <w:rFonts w:ascii="Times New Roman" w:eastAsia="Calibri" w:hAnsi="Times New Roman"/>
          <w:sz w:val="28"/>
          <w:szCs w:val="28"/>
        </w:rPr>
        <w:t>ов, упакованных в ящики и мешки, перевозка грузов.</w:t>
      </w:r>
    </w:p>
    <w:p w14:paraId="7AFC17F4" w14:textId="0CC7CCE8" w:rsidR="001F2B42" w:rsidRPr="001B05C8" w:rsidRDefault="001F2B42" w:rsidP="00AA4DCB">
      <w:pPr>
        <w:pStyle w:val="a5"/>
        <w:numPr>
          <w:ilvl w:val="0"/>
          <w:numId w:val="4"/>
        </w:numPr>
        <w:tabs>
          <w:tab w:val="left" w:pos="9291"/>
          <w:tab w:val="left" w:pos="9781"/>
        </w:tabs>
        <w:spacing w:after="200" w:line="276" w:lineRule="auto"/>
        <w:ind w:right="425"/>
        <w:jc w:val="both"/>
        <w:rPr>
          <w:rFonts w:ascii="Times New Roman" w:hAnsi="Times New Roman" w:cs="Times New Roman"/>
          <w:sz w:val="28"/>
          <w:szCs w:val="28"/>
        </w:rPr>
      </w:pPr>
      <w:r w:rsidRPr="00684653">
        <w:rPr>
          <w:rFonts w:ascii="Times New Roman" w:hAnsi="Times New Roman"/>
          <w:sz w:val="28"/>
          <w:szCs w:val="28"/>
        </w:rPr>
        <w:t xml:space="preserve">Переноска </w:t>
      </w:r>
      <w:r w:rsidRPr="00684653">
        <w:rPr>
          <w:rFonts w:ascii="Times New Roman" w:eastAsia="Calibri" w:hAnsi="Times New Roman"/>
          <w:sz w:val="28"/>
          <w:szCs w:val="28"/>
        </w:rPr>
        <w:t xml:space="preserve">вручную документов, упакованных в ящики и </w:t>
      </w:r>
      <w:r w:rsidRPr="00684653">
        <w:rPr>
          <w:rFonts w:ascii="Times New Roman" w:eastAsia="Calibri" w:hAnsi="Times New Roman"/>
          <w:sz w:val="28"/>
          <w:szCs w:val="28"/>
        </w:rPr>
        <w:lastRenderedPageBreak/>
        <w:t xml:space="preserve">мешки в помещения кабинетов, расположенных в </w:t>
      </w:r>
      <w:r w:rsidR="00684653">
        <w:rPr>
          <w:rFonts w:ascii="Times New Roman" w:eastAsia="Calibri" w:hAnsi="Times New Roman"/>
          <w:sz w:val="28"/>
          <w:szCs w:val="28"/>
        </w:rPr>
        <w:t>зданиях, указанных в приложении, переноска груза.</w:t>
      </w:r>
    </w:p>
    <w:p w14:paraId="0E63CC06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596B881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  <w:sectPr w:rsidR="001F2B42" w:rsidRPr="001B05C8" w:rsidSect="001F2B42">
          <w:footnotePr>
            <w:numRestart w:val="eachSect"/>
          </w:footnotePr>
          <w:pgSz w:w="11906" w:h="16838" w:code="9"/>
          <w:pgMar w:top="426" w:right="424" w:bottom="284" w:left="1134" w:header="425" w:footer="618" w:gutter="0"/>
          <w:cols w:space="720"/>
          <w:titlePg/>
          <w:docGrid w:linePitch="326"/>
        </w:sectPr>
      </w:pPr>
    </w:p>
    <w:p w14:paraId="4C11EDA0" w14:textId="77777777" w:rsidR="001F2B42" w:rsidRPr="001B05C8" w:rsidRDefault="001F2B42" w:rsidP="00684653">
      <w:pPr>
        <w:tabs>
          <w:tab w:val="left" w:pos="9291"/>
        </w:tabs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1B05C8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14:paraId="66D5EF96" w14:textId="77777777" w:rsidR="001F2B42" w:rsidRPr="001B05C8" w:rsidRDefault="001F2B42" w:rsidP="00684653">
      <w:pPr>
        <w:tabs>
          <w:tab w:val="left" w:pos="9291"/>
        </w:tabs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1B05C8">
        <w:rPr>
          <w:rFonts w:ascii="Times New Roman" w:hAnsi="Times New Roman" w:cs="Times New Roman"/>
          <w:sz w:val="28"/>
          <w:szCs w:val="28"/>
        </w:rPr>
        <w:t>к Техническому заданию</w:t>
      </w:r>
    </w:p>
    <w:p w14:paraId="38552CE0" w14:textId="77777777" w:rsidR="001F2B42" w:rsidRPr="001B05C8" w:rsidRDefault="001F2B42" w:rsidP="001F2B42">
      <w:pPr>
        <w:tabs>
          <w:tab w:val="left" w:pos="9291"/>
        </w:tabs>
        <w:ind w:left="6663"/>
        <w:jc w:val="both"/>
        <w:rPr>
          <w:rFonts w:ascii="Times New Roman" w:hAnsi="Times New Roman" w:cs="Times New Roman"/>
          <w:sz w:val="28"/>
          <w:szCs w:val="28"/>
        </w:rPr>
      </w:pPr>
    </w:p>
    <w:p w14:paraId="51AF9744" w14:textId="77777777" w:rsidR="001F2B42" w:rsidRPr="00684653" w:rsidRDefault="001F2B42" w:rsidP="001F2B42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4653">
        <w:rPr>
          <w:rFonts w:ascii="Times New Roman" w:eastAsia="Times New Roman" w:hAnsi="Times New Roman" w:cs="Times New Roman"/>
          <w:sz w:val="28"/>
          <w:szCs w:val="28"/>
        </w:rPr>
        <w:t>Перечень расходных материалов</w:t>
      </w:r>
    </w:p>
    <w:tbl>
      <w:tblPr>
        <w:tblStyle w:val="ad"/>
        <w:tblW w:w="4934" w:type="pct"/>
        <w:tblLook w:val="04A0" w:firstRow="1" w:lastRow="0" w:firstColumn="1" w:lastColumn="0" w:noHBand="0" w:noVBand="1"/>
      </w:tblPr>
      <w:tblGrid>
        <w:gridCol w:w="4673"/>
        <w:gridCol w:w="4548"/>
      </w:tblGrid>
      <w:tr w:rsidR="001F2B42" w:rsidRPr="001B05C8" w14:paraId="3A179EB0" w14:textId="77777777" w:rsidTr="001F2B42">
        <w:tc>
          <w:tcPr>
            <w:tcW w:w="2534" w:type="pct"/>
          </w:tcPr>
          <w:p w14:paraId="4B6921C6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2466" w:type="pct"/>
          </w:tcPr>
          <w:p w14:paraId="1B417AFB" w14:textId="77777777" w:rsidR="001F2B42" w:rsidRPr="001B05C8" w:rsidRDefault="001F2B42" w:rsidP="001F2B42">
            <w:pPr>
              <w:tabs>
                <w:tab w:val="left" w:pos="9291"/>
              </w:tabs>
              <w:jc w:val="center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Характеристики материала</w:t>
            </w:r>
          </w:p>
        </w:tc>
      </w:tr>
      <w:tr w:rsidR="001F2B42" w:rsidRPr="001B05C8" w14:paraId="3265831D" w14:textId="77777777" w:rsidTr="001F2B42">
        <w:tc>
          <w:tcPr>
            <w:tcW w:w="2534" w:type="pct"/>
          </w:tcPr>
          <w:p w14:paraId="372FA5EC" w14:textId="77777777" w:rsidR="001F2B42" w:rsidRPr="001B05C8" w:rsidRDefault="001F2B42" w:rsidP="001F2B42">
            <w:pPr>
              <w:tabs>
                <w:tab w:val="left" w:pos="9291"/>
              </w:tabs>
              <w:jc w:val="both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 xml:space="preserve">Короба для документации и личных вещей из пятислойного гофрокартона </w:t>
            </w:r>
          </w:p>
        </w:tc>
        <w:tc>
          <w:tcPr>
            <w:tcW w:w="2466" w:type="pct"/>
          </w:tcPr>
          <w:p w14:paraId="39FD1C5C" w14:textId="77777777" w:rsidR="001F2B42" w:rsidRPr="001B05C8" w:rsidRDefault="001F2B42" w:rsidP="001F2B42">
            <w:pPr>
              <w:tabs>
                <w:tab w:val="left" w:pos="9291"/>
              </w:tabs>
              <w:jc w:val="both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Размер 600*400*400;</w:t>
            </w:r>
          </w:p>
          <w:p w14:paraId="3E35D628" w14:textId="77777777" w:rsidR="001F2B42" w:rsidRPr="001B05C8" w:rsidRDefault="001F2B42" w:rsidP="001F2B42">
            <w:pPr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 xml:space="preserve">Состоит из двух гладких слоев и одного гофрированного между ними, маркируется буквой «Т». Используемые марки: T-21; Т-22; T-23; Т-24; T-25. </w:t>
            </w:r>
          </w:p>
        </w:tc>
      </w:tr>
      <w:tr w:rsidR="001F2B42" w:rsidRPr="001B05C8" w14:paraId="60AC156C" w14:textId="77777777" w:rsidTr="001F2B42">
        <w:tc>
          <w:tcPr>
            <w:tcW w:w="2534" w:type="pct"/>
          </w:tcPr>
          <w:p w14:paraId="7B63CD6B" w14:textId="77777777" w:rsidR="001F2B42" w:rsidRPr="001B05C8" w:rsidRDefault="001F2B42" w:rsidP="001F2B42">
            <w:pPr>
              <w:tabs>
                <w:tab w:val="left" w:pos="9291"/>
              </w:tabs>
              <w:jc w:val="both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 xml:space="preserve">Скотч упаковочный </w:t>
            </w:r>
          </w:p>
        </w:tc>
        <w:tc>
          <w:tcPr>
            <w:tcW w:w="2466" w:type="pct"/>
          </w:tcPr>
          <w:p w14:paraId="3ECC7290" w14:textId="77777777" w:rsidR="001F2B42" w:rsidRPr="001B05C8" w:rsidRDefault="001F2B42" w:rsidP="001F2B42">
            <w:pPr>
              <w:tabs>
                <w:tab w:val="left" w:pos="9291"/>
              </w:tabs>
              <w:jc w:val="both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Размером 55х66 мм.</w:t>
            </w:r>
          </w:p>
          <w:p w14:paraId="4453DF58" w14:textId="77777777" w:rsidR="001F2B42" w:rsidRPr="001B05C8" w:rsidRDefault="001F2B42" w:rsidP="001F2B42">
            <w:pPr>
              <w:tabs>
                <w:tab w:val="left" w:pos="9291"/>
              </w:tabs>
              <w:jc w:val="both"/>
              <w:rPr>
                <w:sz w:val="28"/>
                <w:szCs w:val="28"/>
              </w:rPr>
            </w:pPr>
            <w:r w:rsidRPr="001B05C8">
              <w:rPr>
                <w:sz w:val="28"/>
                <w:szCs w:val="28"/>
              </w:rPr>
              <w:t>Толщина полимерной основы может составлять: 50-54 мкм и больше</w:t>
            </w:r>
          </w:p>
        </w:tc>
      </w:tr>
    </w:tbl>
    <w:p w14:paraId="44BEC400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1703AF6" w14:textId="77777777" w:rsidR="001F2B42" w:rsidRPr="001B05C8" w:rsidRDefault="001F2B42" w:rsidP="001F2B42">
      <w:pPr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>При оказании услуг, по возможности, необходимо использовать тележки c прорезиненными колесами, обшитых защитным материалом для предотвращения повреждения имущества третьих лиц.</w:t>
      </w:r>
    </w:p>
    <w:p w14:paraId="2992CC21" w14:textId="6193208D" w:rsidR="001F2B42" w:rsidRPr="001B05C8" w:rsidRDefault="001F2B42" w:rsidP="001F2B42">
      <w:pPr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5C8">
        <w:rPr>
          <w:rFonts w:ascii="Times New Roman" w:eastAsia="Times New Roman" w:hAnsi="Times New Roman" w:cs="Times New Roman"/>
          <w:sz w:val="28"/>
          <w:szCs w:val="28"/>
        </w:rPr>
        <w:t xml:space="preserve">Транспорт для организации перевозки предоставляется </w:t>
      </w:r>
      <w:r w:rsidR="00684653">
        <w:rPr>
          <w:rFonts w:ascii="Times New Roman" w:eastAsia="Times New Roman" w:hAnsi="Times New Roman" w:cs="Times New Roman"/>
          <w:sz w:val="28"/>
          <w:szCs w:val="28"/>
        </w:rPr>
        <w:t>Заказчиком з</w:t>
      </w:r>
      <w:r w:rsidRPr="001B05C8">
        <w:rPr>
          <w:rFonts w:ascii="Times New Roman" w:eastAsia="Times New Roman" w:hAnsi="Times New Roman" w:cs="Times New Roman"/>
          <w:sz w:val="28"/>
          <w:szCs w:val="28"/>
        </w:rPr>
        <w:t>а его счет.</w:t>
      </w:r>
    </w:p>
    <w:p w14:paraId="7FADE2E1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CE5CA39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68BC98C" w14:textId="77777777" w:rsidR="001F2B42" w:rsidRPr="001B05C8" w:rsidRDefault="001F2B42" w:rsidP="001F2B42">
      <w:pPr>
        <w:tabs>
          <w:tab w:val="left" w:pos="929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940DA3C" w14:textId="77777777" w:rsidR="00C314A7" w:rsidRPr="00C440ED" w:rsidRDefault="00C314A7" w:rsidP="00B4095A">
      <w:pPr>
        <w:rPr>
          <w:rFonts w:ascii="Times New Roman" w:hAnsi="Times New Roman"/>
          <w:sz w:val="24"/>
          <w:szCs w:val="24"/>
        </w:rPr>
      </w:pPr>
    </w:p>
    <w:sectPr w:rsidR="00C314A7" w:rsidRPr="00C440ED" w:rsidSect="001F2B42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157AE" w14:textId="77777777" w:rsidR="00261E8B" w:rsidRDefault="00B76298">
      <w:pPr>
        <w:spacing w:after="0" w:line="240" w:lineRule="auto"/>
      </w:pPr>
      <w:r>
        <w:separator/>
      </w:r>
    </w:p>
  </w:endnote>
  <w:endnote w:type="continuationSeparator" w:id="0">
    <w:p w14:paraId="19262809" w14:textId="77777777" w:rsidR="00261E8B" w:rsidRDefault="00B7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CXCX+TimesNewRomanPSMT">
    <w:altName w:val="Times New Roman"/>
    <w:charset w:val="01"/>
    <w:family w:val="auto"/>
    <w:pitch w:val="variable"/>
    <w:sig w:usb0="E0002EFF" w:usb1="C000785B" w:usb2="00000009" w:usb3="00000000" w:csb0="400001FF" w:csb1="FFFF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C8785" w14:textId="77777777" w:rsidR="00261E8B" w:rsidRDefault="00B76298">
      <w:pPr>
        <w:spacing w:after="0" w:line="240" w:lineRule="auto"/>
      </w:pPr>
      <w:r>
        <w:separator/>
      </w:r>
    </w:p>
  </w:footnote>
  <w:footnote w:type="continuationSeparator" w:id="0">
    <w:p w14:paraId="54427134" w14:textId="77777777" w:rsidR="00261E8B" w:rsidRDefault="00B7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2B238" w14:textId="77777777" w:rsidR="001F2B42" w:rsidRDefault="001F2B42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829994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A25EDFE" w14:textId="2974E08F" w:rsidR="001F2B42" w:rsidRPr="006F1DE8" w:rsidRDefault="001F2B42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F1DE8">
          <w:rPr>
            <w:rFonts w:ascii="Times New Roman" w:hAnsi="Times New Roman"/>
            <w:sz w:val="24"/>
            <w:szCs w:val="24"/>
          </w:rPr>
          <w:fldChar w:fldCharType="begin"/>
        </w:r>
        <w:r w:rsidRPr="006F1D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1DE8">
          <w:rPr>
            <w:rFonts w:ascii="Times New Roman" w:hAnsi="Times New Roman"/>
            <w:sz w:val="24"/>
            <w:szCs w:val="24"/>
          </w:rPr>
          <w:fldChar w:fldCharType="separate"/>
        </w:r>
        <w:r w:rsidR="00684653">
          <w:rPr>
            <w:rFonts w:ascii="Times New Roman" w:hAnsi="Times New Roman"/>
            <w:noProof/>
            <w:sz w:val="24"/>
            <w:szCs w:val="24"/>
          </w:rPr>
          <w:t>11</w:t>
        </w:r>
        <w:r w:rsidRPr="006F1D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B3083C"/>
    <w:multiLevelType w:val="hybridMultilevel"/>
    <w:tmpl w:val="E4368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5A"/>
    <w:rsid w:val="000D62E2"/>
    <w:rsid w:val="000E3176"/>
    <w:rsid w:val="001F2B42"/>
    <w:rsid w:val="00261E8B"/>
    <w:rsid w:val="002967E1"/>
    <w:rsid w:val="002A1C41"/>
    <w:rsid w:val="002C59A1"/>
    <w:rsid w:val="003A5B32"/>
    <w:rsid w:val="004867C9"/>
    <w:rsid w:val="00506311"/>
    <w:rsid w:val="005247B6"/>
    <w:rsid w:val="00567669"/>
    <w:rsid w:val="005A65BC"/>
    <w:rsid w:val="005D0E0B"/>
    <w:rsid w:val="00684653"/>
    <w:rsid w:val="00713430"/>
    <w:rsid w:val="008D0A9C"/>
    <w:rsid w:val="008F6D02"/>
    <w:rsid w:val="009E3928"/>
    <w:rsid w:val="00A21609"/>
    <w:rsid w:val="00AD2ED1"/>
    <w:rsid w:val="00B4095A"/>
    <w:rsid w:val="00B76298"/>
    <w:rsid w:val="00BA29C6"/>
    <w:rsid w:val="00BC1255"/>
    <w:rsid w:val="00C00DA7"/>
    <w:rsid w:val="00C314A7"/>
    <w:rsid w:val="00F216BC"/>
    <w:rsid w:val="00FA29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453D"/>
  <w15:chartTrackingRefBased/>
  <w15:docId w15:val="{C05E5364-EBD8-45DB-986F-824D2FA7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4095A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4095A"/>
    <w:rPr>
      <w:sz w:val="20"/>
      <w:szCs w:val="20"/>
    </w:rPr>
  </w:style>
  <w:style w:type="paragraph" w:styleId="a5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6"/>
    <w:uiPriority w:val="34"/>
    <w:qFormat/>
    <w:rsid w:val="005A65BC"/>
    <w:pPr>
      <w:ind w:left="720"/>
      <w:contextualSpacing/>
    </w:pPr>
  </w:style>
  <w:style w:type="character" w:styleId="a7">
    <w:name w:val="annotation reference"/>
    <w:uiPriority w:val="99"/>
    <w:rsid w:val="008F6D02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8F6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6D02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BC1255"/>
    <w:rPr>
      <w:b/>
      <w:bCs/>
    </w:rPr>
  </w:style>
  <w:style w:type="paragraph" w:styleId="ab">
    <w:name w:val="header"/>
    <w:aliases w:val="Верхний колонтитул Знак Знак,Знак1 Знак1 Знак,Верхний колонтитул Знак1 Знак,Знак1 Знак Знак Знак1 Знак З Знак Знак Знак Знак Знак Знак"/>
    <w:basedOn w:val="a"/>
    <w:link w:val="ac"/>
    <w:uiPriority w:val="99"/>
    <w:rsid w:val="001F2B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aliases w:val="Верхний колонтитул Знак Знак Знак,Знак1 Знак1 Знак Знак,Верхний колонтитул Знак1 Знак Знак,Знак1 Знак Знак Знак1 Знак З Знак Знак Знак Знак Знак Знак Знак"/>
    <w:basedOn w:val="a0"/>
    <w:link w:val="ab"/>
    <w:uiPriority w:val="99"/>
    <w:rsid w:val="001F2B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1F2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5"/>
    <w:uiPriority w:val="34"/>
    <w:qFormat/>
    <w:locked/>
    <w:rsid w:val="001F2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519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2043</Words>
  <Characters>11646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Злобин Николай Юрьевич</dc:creator>
  <cp:keywords/>
  <dc:description/>
  <cp:lastModifiedBy>Фещенко Михаил Владимирович</cp:lastModifiedBy>
  <cp:revision>2</cp:revision>
  <dcterms:created xsi:type="dcterms:W3CDTF">2026-05-22T11:03:00Z</dcterms:created>
  <dcterms:modified xsi:type="dcterms:W3CDTF">2026-05-22T11:03:00Z</dcterms:modified>
</cp:coreProperties>
</file>